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B4DD" w14:textId="695069AF" w:rsidR="0016211B" w:rsidRDefault="0016211B">
      <w:pPr>
        <w:rPr>
          <w:rFonts w:ascii="Times New Roman" w:hAnsi="Times New Roman" w:cs="Times New Roman"/>
          <w:b/>
          <w:color w:val="000000" w:themeColor="text1"/>
          <w:sz w:val="28"/>
          <w:szCs w:val="28"/>
          <w:shd w:val="clear" w:color="auto" w:fill="FFFFFF"/>
        </w:rPr>
      </w:pPr>
    </w:p>
    <w:p w14:paraId="4F8BE0AB" w14:textId="77777777" w:rsidR="0016211B" w:rsidRDefault="0016211B" w:rsidP="0016211B">
      <w:pPr>
        <w:pStyle w:val="Standard"/>
        <w:spacing w:line="360" w:lineRule="auto"/>
        <w:jc w:val="center"/>
        <w:rPr>
          <w:b/>
          <w:sz w:val="28"/>
          <w:szCs w:val="28"/>
          <w:lang w:val="ru-RU"/>
        </w:rPr>
      </w:pPr>
      <w:bookmarkStart w:id="0" w:name="_Hlk36491238"/>
      <w:r>
        <w:rPr>
          <w:b/>
          <w:sz w:val="28"/>
          <w:szCs w:val="28"/>
          <w:lang w:val="ru-RU"/>
        </w:rPr>
        <w:t>ФЕДЕРАЛЬНОЕ КАЗЕННОЕ ОБРАЗОВАТЕЛЬНОЕ УЧРЕЖДЕНИЕ ВЫСШЕГО ОБРАЗОВАНИЯ</w:t>
      </w:r>
    </w:p>
    <w:p w14:paraId="4436D6AA" w14:textId="77777777" w:rsidR="0016211B" w:rsidRDefault="0016211B" w:rsidP="0016211B">
      <w:pPr>
        <w:pStyle w:val="Standard"/>
        <w:spacing w:line="360" w:lineRule="auto"/>
        <w:jc w:val="center"/>
        <w:rPr>
          <w:b/>
          <w:sz w:val="28"/>
          <w:szCs w:val="28"/>
          <w:lang w:val="ru-RU"/>
        </w:rPr>
      </w:pPr>
      <w:r>
        <w:rPr>
          <w:b/>
          <w:sz w:val="28"/>
          <w:szCs w:val="28"/>
          <w:lang w:val="ru-RU"/>
        </w:rPr>
        <w:t>«КУЗБАССКИЙ ИНСТИТУТ ФСИН РОССИИ»</w:t>
      </w:r>
    </w:p>
    <w:p w14:paraId="06D609BC" w14:textId="77777777" w:rsidR="0016211B" w:rsidRDefault="0016211B" w:rsidP="0016211B">
      <w:pPr>
        <w:pStyle w:val="Standard"/>
        <w:spacing w:line="480" w:lineRule="auto"/>
        <w:jc w:val="center"/>
        <w:rPr>
          <w:b/>
          <w:sz w:val="28"/>
          <w:szCs w:val="28"/>
          <w:lang w:val="ru-RU"/>
        </w:rPr>
      </w:pPr>
    </w:p>
    <w:p w14:paraId="5C4019D5" w14:textId="61CE6E48" w:rsidR="0016211B" w:rsidRDefault="00F955DF" w:rsidP="0016211B">
      <w:pPr>
        <w:pStyle w:val="Standard"/>
        <w:spacing w:line="480" w:lineRule="auto"/>
        <w:jc w:val="center"/>
        <w:rPr>
          <w:sz w:val="28"/>
          <w:szCs w:val="28"/>
          <w:lang w:val="ru-RU"/>
        </w:rPr>
      </w:pPr>
      <w:r>
        <w:rPr>
          <w:sz w:val="28"/>
          <w:szCs w:val="28"/>
          <w:lang w:val="ru-RU"/>
        </w:rPr>
        <w:t>КАФЕДРА УГОЛОВНОГО ПРОЦЕССА И КРИМИНАЛИСТИКИ</w:t>
      </w:r>
    </w:p>
    <w:p w14:paraId="5B956D5E" w14:textId="77777777" w:rsidR="00F955DF" w:rsidRDefault="00F955DF" w:rsidP="00F955DF">
      <w:pPr>
        <w:pStyle w:val="Standard"/>
        <w:spacing w:line="480" w:lineRule="auto"/>
        <w:jc w:val="center"/>
        <w:rPr>
          <w:sz w:val="28"/>
          <w:szCs w:val="28"/>
          <w:lang w:val="ru-RU"/>
        </w:rPr>
      </w:pPr>
    </w:p>
    <w:p w14:paraId="08E9364D" w14:textId="3D2550B1" w:rsidR="0016211B" w:rsidRDefault="0016211B" w:rsidP="00F955DF">
      <w:pPr>
        <w:pStyle w:val="Standard"/>
        <w:spacing w:line="480" w:lineRule="auto"/>
        <w:jc w:val="center"/>
        <w:rPr>
          <w:sz w:val="28"/>
          <w:szCs w:val="28"/>
          <w:lang w:val="ru-RU"/>
        </w:rPr>
      </w:pPr>
      <w:r>
        <w:rPr>
          <w:sz w:val="28"/>
          <w:szCs w:val="28"/>
          <w:lang w:val="ru-RU"/>
        </w:rPr>
        <w:t>КУРСОВАЯ РАБОТА</w:t>
      </w:r>
    </w:p>
    <w:p w14:paraId="75D4E5DC" w14:textId="00FF4392" w:rsidR="0016211B" w:rsidRDefault="0016211B" w:rsidP="0016211B">
      <w:pPr>
        <w:pStyle w:val="Standard"/>
        <w:spacing w:line="480" w:lineRule="auto"/>
        <w:jc w:val="center"/>
        <w:rPr>
          <w:sz w:val="28"/>
          <w:szCs w:val="28"/>
          <w:lang w:val="ru-RU"/>
        </w:rPr>
      </w:pPr>
      <w:r>
        <w:rPr>
          <w:sz w:val="28"/>
          <w:szCs w:val="28"/>
          <w:lang w:val="ru-RU"/>
        </w:rPr>
        <w:t>По дисциплине: «</w:t>
      </w:r>
      <w:r w:rsidR="00F955DF">
        <w:rPr>
          <w:sz w:val="28"/>
          <w:szCs w:val="28"/>
          <w:lang w:val="ru-RU"/>
        </w:rPr>
        <w:t>Уголовно-процессуальное право</w:t>
      </w:r>
      <w:r>
        <w:rPr>
          <w:sz w:val="28"/>
          <w:szCs w:val="28"/>
          <w:lang w:val="ru-RU"/>
        </w:rPr>
        <w:t>»</w:t>
      </w:r>
    </w:p>
    <w:p w14:paraId="03832A7A" w14:textId="0D23B169" w:rsidR="0016211B" w:rsidRDefault="0016211B" w:rsidP="0016211B">
      <w:pPr>
        <w:pStyle w:val="Standard"/>
        <w:spacing w:line="480" w:lineRule="auto"/>
        <w:jc w:val="center"/>
        <w:rPr>
          <w:sz w:val="28"/>
          <w:szCs w:val="28"/>
          <w:lang w:val="ru-RU"/>
        </w:rPr>
      </w:pPr>
      <w:r>
        <w:rPr>
          <w:sz w:val="28"/>
          <w:szCs w:val="28"/>
          <w:lang w:val="ru-RU"/>
        </w:rPr>
        <w:t>ТЕМА: «</w:t>
      </w:r>
      <w:r w:rsidR="00F955DF">
        <w:rPr>
          <w:sz w:val="28"/>
          <w:szCs w:val="28"/>
          <w:lang w:val="ru-RU"/>
        </w:rPr>
        <w:t>Защитник в уголовном судопроизводстве</w:t>
      </w:r>
      <w:r>
        <w:rPr>
          <w:sz w:val="28"/>
          <w:szCs w:val="28"/>
          <w:lang w:val="ru-RU"/>
        </w:rPr>
        <w:t>»</w:t>
      </w:r>
    </w:p>
    <w:p w14:paraId="5A01400B" w14:textId="77777777" w:rsidR="0016211B" w:rsidRDefault="0016211B" w:rsidP="0016211B">
      <w:pPr>
        <w:pStyle w:val="Standard"/>
        <w:spacing w:line="480" w:lineRule="auto"/>
        <w:jc w:val="right"/>
        <w:rPr>
          <w:sz w:val="28"/>
          <w:szCs w:val="28"/>
          <w:lang w:val="ru-RU"/>
        </w:rPr>
      </w:pPr>
    </w:p>
    <w:p w14:paraId="7D02C8E6" w14:textId="77777777" w:rsidR="0016211B" w:rsidRDefault="0016211B" w:rsidP="0016211B">
      <w:pPr>
        <w:pStyle w:val="Standard"/>
        <w:spacing w:line="480" w:lineRule="auto"/>
        <w:jc w:val="right"/>
        <w:rPr>
          <w:sz w:val="28"/>
          <w:szCs w:val="28"/>
          <w:lang w:val="ru-RU"/>
        </w:rPr>
      </w:pPr>
      <w:r>
        <w:rPr>
          <w:sz w:val="28"/>
          <w:szCs w:val="28"/>
          <w:lang w:val="ru-RU"/>
        </w:rPr>
        <w:t>Выполнил:</w:t>
      </w:r>
    </w:p>
    <w:p w14:paraId="6EE216C3" w14:textId="16923690" w:rsidR="0016211B" w:rsidRDefault="0016211B" w:rsidP="0016211B">
      <w:pPr>
        <w:pStyle w:val="Standard"/>
        <w:spacing w:line="480" w:lineRule="auto"/>
        <w:jc w:val="right"/>
        <w:rPr>
          <w:sz w:val="28"/>
          <w:szCs w:val="28"/>
          <w:lang w:val="ru-RU"/>
        </w:rPr>
      </w:pPr>
      <w:r>
        <w:rPr>
          <w:sz w:val="28"/>
          <w:szCs w:val="28"/>
          <w:lang w:val="ru-RU"/>
        </w:rPr>
        <w:t>Курсант 46 учебной группы</w:t>
      </w:r>
    </w:p>
    <w:p w14:paraId="729036BD" w14:textId="6C1F33D4" w:rsidR="0016211B" w:rsidRDefault="0016211B" w:rsidP="0016211B">
      <w:pPr>
        <w:pStyle w:val="Standard"/>
        <w:spacing w:line="480" w:lineRule="auto"/>
        <w:jc w:val="right"/>
        <w:rPr>
          <w:sz w:val="28"/>
          <w:szCs w:val="28"/>
          <w:lang w:val="ru-RU"/>
        </w:rPr>
      </w:pPr>
      <w:r>
        <w:rPr>
          <w:sz w:val="28"/>
          <w:szCs w:val="28"/>
          <w:lang w:val="ru-RU"/>
        </w:rPr>
        <w:t>Чернышев Д. А.</w:t>
      </w:r>
    </w:p>
    <w:p w14:paraId="2190F343" w14:textId="77777777" w:rsidR="0016211B" w:rsidRDefault="0016211B" w:rsidP="0016211B">
      <w:pPr>
        <w:pStyle w:val="Standard"/>
        <w:spacing w:line="480" w:lineRule="auto"/>
        <w:jc w:val="right"/>
        <w:rPr>
          <w:sz w:val="28"/>
          <w:szCs w:val="28"/>
          <w:lang w:val="ru-RU"/>
        </w:rPr>
      </w:pPr>
      <w:r>
        <w:rPr>
          <w:sz w:val="28"/>
          <w:szCs w:val="28"/>
          <w:lang w:val="ru-RU"/>
        </w:rPr>
        <w:t>Научный руководитель:</w:t>
      </w:r>
    </w:p>
    <w:p w14:paraId="50D11BE5" w14:textId="6ABE6335" w:rsidR="0016211B" w:rsidRDefault="0016211B" w:rsidP="0016211B">
      <w:pPr>
        <w:pStyle w:val="Standard"/>
        <w:spacing w:line="480" w:lineRule="auto"/>
        <w:jc w:val="right"/>
        <w:rPr>
          <w:sz w:val="28"/>
          <w:szCs w:val="28"/>
          <w:lang w:val="ru-RU"/>
        </w:rPr>
      </w:pPr>
      <w:r>
        <w:rPr>
          <w:sz w:val="28"/>
          <w:szCs w:val="28"/>
          <w:lang w:val="ru-RU"/>
        </w:rPr>
        <w:t xml:space="preserve">доцент кафедры </w:t>
      </w:r>
      <w:proofErr w:type="spellStart"/>
      <w:r w:rsidR="00F955DF">
        <w:rPr>
          <w:sz w:val="28"/>
          <w:szCs w:val="28"/>
          <w:lang w:val="ru-RU"/>
        </w:rPr>
        <w:t>УПиК</w:t>
      </w:r>
      <w:proofErr w:type="spellEnd"/>
      <w:r>
        <w:rPr>
          <w:sz w:val="28"/>
          <w:szCs w:val="28"/>
          <w:lang w:val="ru-RU"/>
        </w:rPr>
        <w:t>, к. ю. н., доцент</w:t>
      </w:r>
      <w:r w:rsidR="00F955DF">
        <w:rPr>
          <w:sz w:val="28"/>
          <w:szCs w:val="28"/>
          <w:lang w:val="ru-RU"/>
        </w:rPr>
        <w:t>,</w:t>
      </w:r>
    </w:p>
    <w:p w14:paraId="0127EFC5" w14:textId="0F3A2F12" w:rsidR="0016211B" w:rsidRDefault="00F955DF" w:rsidP="0016211B">
      <w:pPr>
        <w:pStyle w:val="Standard"/>
        <w:spacing w:line="480" w:lineRule="auto"/>
        <w:jc w:val="right"/>
        <w:rPr>
          <w:sz w:val="28"/>
          <w:szCs w:val="28"/>
          <w:lang w:val="ru-RU"/>
        </w:rPr>
      </w:pPr>
      <w:proofErr w:type="spellStart"/>
      <w:r>
        <w:rPr>
          <w:sz w:val="28"/>
          <w:szCs w:val="28"/>
          <w:lang w:val="ru-RU"/>
        </w:rPr>
        <w:t>Диваев</w:t>
      </w:r>
      <w:proofErr w:type="spellEnd"/>
      <w:r>
        <w:rPr>
          <w:sz w:val="28"/>
          <w:szCs w:val="28"/>
          <w:lang w:val="ru-RU"/>
        </w:rPr>
        <w:t xml:space="preserve"> А.Б.</w:t>
      </w:r>
    </w:p>
    <w:p w14:paraId="7426084B" w14:textId="77777777" w:rsidR="0016211B" w:rsidRDefault="0016211B" w:rsidP="0016211B">
      <w:pPr>
        <w:pStyle w:val="Standard"/>
        <w:spacing w:line="480" w:lineRule="auto"/>
        <w:rPr>
          <w:sz w:val="28"/>
          <w:szCs w:val="28"/>
          <w:lang w:val="ru-RU"/>
        </w:rPr>
      </w:pPr>
    </w:p>
    <w:p w14:paraId="72191A22" w14:textId="77777777" w:rsidR="0016211B" w:rsidRDefault="0016211B" w:rsidP="0016211B">
      <w:pPr>
        <w:pStyle w:val="Standard"/>
        <w:spacing w:line="480" w:lineRule="auto"/>
        <w:rPr>
          <w:sz w:val="28"/>
          <w:szCs w:val="28"/>
          <w:lang w:val="ru-RU"/>
        </w:rPr>
      </w:pPr>
    </w:p>
    <w:p w14:paraId="480C7D84" w14:textId="77777777" w:rsidR="0016211B" w:rsidRDefault="0016211B" w:rsidP="0016211B">
      <w:pPr>
        <w:pStyle w:val="Standard"/>
        <w:spacing w:line="480" w:lineRule="auto"/>
        <w:jc w:val="right"/>
        <w:rPr>
          <w:sz w:val="28"/>
          <w:szCs w:val="28"/>
          <w:lang w:val="ru-RU"/>
        </w:rPr>
      </w:pPr>
      <w:r>
        <w:rPr>
          <w:sz w:val="28"/>
          <w:szCs w:val="28"/>
          <w:lang w:val="ru-RU"/>
        </w:rPr>
        <w:t>Дата защиты: «______________»</w:t>
      </w:r>
    </w:p>
    <w:p w14:paraId="223811D6" w14:textId="77777777" w:rsidR="0016211B" w:rsidRDefault="0016211B" w:rsidP="0016211B">
      <w:pPr>
        <w:pStyle w:val="Standard"/>
        <w:spacing w:line="480" w:lineRule="auto"/>
        <w:jc w:val="right"/>
        <w:rPr>
          <w:sz w:val="28"/>
          <w:szCs w:val="28"/>
          <w:lang w:val="ru-RU"/>
        </w:rPr>
      </w:pPr>
      <w:r>
        <w:rPr>
          <w:sz w:val="28"/>
          <w:szCs w:val="28"/>
          <w:lang w:val="ru-RU"/>
        </w:rPr>
        <w:t>Оценка:_________________________</w:t>
      </w:r>
    </w:p>
    <w:p w14:paraId="5C111343" w14:textId="77777777" w:rsidR="0016211B" w:rsidRDefault="0016211B" w:rsidP="0016211B">
      <w:pPr>
        <w:pStyle w:val="Standard"/>
        <w:spacing w:line="480" w:lineRule="auto"/>
        <w:jc w:val="right"/>
        <w:rPr>
          <w:sz w:val="28"/>
          <w:szCs w:val="28"/>
          <w:lang w:val="ru-RU"/>
        </w:rPr>
      </w:pPr>
    </w:p>
    <w:p w14:paraId="690A7C9F" w14:textId="77777777" w:rsidR="0016211B" w:rsidRDefault="0016211B" w:rsidP="0016211B">
      <w:pPr>
        <w:pStyle w:val="Standard"/>
        <w:spacing w:line="360" w:lineRule="auto"/>
        <w:rPr>
          <w:lang w:val="ru-RU"/>
        </w:rPr>
      </w:pPr>
    </w:p>
    <w:p w14:paraId="6D46C8A2" w14:textId="69152423" w:rsidR="0016211B" w:rsidRPr="00F955DF" w:rsidRDefault="0016211B" w:rsidP="00F955DF">
      <w:pPr>
        <w:pStyle w:val="Standard"/>
        <w:spacing w:line="360" w:lineRule="auto"/>
        <w:jc w:val="center"/>
        <w:rPr>
          <w:sz w:val="28"/>
          <w:szCs w:val="28"/>
          <w:lang w:val="ru-RU"/>
        </w:rPr>
      </w:pPr>
      <w:r w:rsidRPr="00F955DF">
        <w:rPr>
          <w:sz w:val="28"/>
          <w:szCs w:val="28"/>
          <w:lang w:val="ru-RU"/>
        </w:rPr>
        <w:t>г. Новокузнецк, 2020 г.</w:t>
      </w:r>
      <w:bookmarkEnd w:id="0"/>
    </w:p>
    <w:p w14:paraId="0595ABF9" w14:textId="6AE7A22E" w:rsidR="00625539" w:rsidRPr="00D8291A" w:rsidRDefault="00D8291A" w:rsidP="00D8291A">
      <w:pPr>
        <w:spacing w:after="0" w:line="360" w:lineRule="auto"/>
        <w:ind w:firstLine="709"/>
        <w:jc w:val="center"/>
        <w:rPr>
          <w:rFonts w:ascii="Times New Roman" w:hAnsi="Times New Roman" w:cs="Times New Roman"/>
          <w:color w:val="000000" w:themeColor="text1"/>
          <w:sz w:val="28"/>
          <w:szCs w:val="28"/>
          <w:shd w:val="clear" w:color="auto" w:fill="FFFFFF"/>
        </w:rPr>
      </w:pPr>
      <w:r w:rsidRPr="004E33E9">
        <w:rPr>
          <w:rFonts w:ascii="Times New Roman" w:hAnsi="Times New Roman" w:cs="Times New Roman"/>
          <w:b/>
          <w:color w:val="000000" w:themeColor="text1"/>
          <w:sz w:val="28"/>
          <w:szCs w:val="28"/>
          <w:shd w:val="clear" w:color="auto" w:fill="FFFFFF"/>
        </w:rPr>
        <w:lastRenderedPageBreak/>
        <w:t>ОГЛАВЕНИЕ</w:t>
      </w:r>
      <w:r w:rsidR="00625539" w:rsidRPr="00D8291A">
        <w:rPr>
          <w:rFonts w:ascii="Times New Roman" w:hAnsi="Times New Roman" w:cs="Times New Roman"/>
          <w:color w:val="373A3C"/>
          <w:sz w:val="28"/>
          <w:szCs w:val="28"/>
        </w:rPr>
        <w:br/>
      </w:r>
    </w:p>
    <w:p w14:paraId="42D03A4D" w14:textId="30CCA549" w:rsidR="003148B1" w:rsidRPr="00BB7B31" w:rsidRDefault="00D8291A" w:rsidP="00D8291A">
      <w:pPr>
        <w:spacing w:after="0" w:line="360" w:lineRule="auto"/>
        <w:rPr>
          <w:rFonts w:ascii="Times New Roman" w:hAnsi="Times New Roman" w:cs="Times New Roman"/>
          <w:color w:val="000000" w:themeColor="text1"/>
          <w:sz w:val="28"/>
          <w:szCs w:val="28"/>
          <w:shd w:val="clear" w:color="auto" w:fill="FFFFFF"/>
        </w:rPr>
      </w:pPr>
      <w:bookmarkStart w:id="1" w:name="_Hlk57664982"/>
      <w:r w:rsidRPr="00D8291A">
        <w:rPr>
          <w:rFonts w:ascii="Times New Roman" w:hAnsi="Times New Roman" w:cs="Times New Roman"/>
          <w:color w:val="000000" w:themeColor="text1"/>
          <w:sz w:val="28"/>
          <w:szCs w:val="28"/>
          <w:shd w:val="clear" w:color="auto" w:fill="FFFFFF"/>
        </w:rPr>
        <w:t>ВВЕДЕНИЕ…………………………………………………………………………</w:t>
      </w:r>
      <w:r w:rsidR="00625539" w:rsidRPr="00D8291A">
        <w:rPr>
          <w:rFonts w:ascii="Times New Roman" w:hAnsi="Times New Roman" w:cs="Times New Roman"/>
          <w:color w:val="000000" w:themeColor="text1"/>
          <w:sz w:val="28"/>
          <w:szCs w:val="28"/>
        </w:rPr>
        <w:br/>
      </w:r>
      <w:r w:rsidRPr="00D8291A">
        <w:rPr>
          <w:rFonts w:ascii="Times New Roman" w:hAnsi="Times New Roman" w:cs="Times New Roman"/>
          <w:color w:val="000000" w:themeColor="text1"/>
          <w:sz w:val="28"/>
          <w:szCs w:val="28"/>
          <w:shd w:val="clear" w:color="auto" w:fill="FFFFFF"/>
        </w:rPr>
        <w:t xml:space="preserve">ГЛАВА </w:t>
      </w:r>
      <w:r w:rsidR="00625539" w:rsidRPr="00D8291A">
        <w:rPr>
          <w:rFonts w:ascii="Times New Roman" w:hAnsi="Times New Roman" w:cs="Times New Roman"/>
          <w:color w:val="000000" w:themeColor="text1"/>
          <w:sz w:val="28"/>
          <w:szCs w:val="28"/>
          <w:shd w:val="clear" w:color="auto" w:fill="FFFFFF"/>
        </w:rPr>
        <w:t>1</w:t>
      </w:r>
      <w:r w:rsidRPr="00D8291A">
        <w:rPr>
          <w:rFonts w:ascii="Times New Roman" w:hAnsi="Times New Roman" w:cs="Times New Roman"/>
          <w:color w:val="000000" w:themeColor="text1"/>
          <w:sz w:val="28"/>
          <w:szCs w:val="28"/>
          <w:shd w:val="clear" w:color="auto" w:fill="FFFFFF"/>
        </w:rPr>
        <w:t>: ОСНОВЫ ПРОЦЕССУАЛЬНОГО СТАТУСА ЗАЩИТНИКА ПО УГОЛОВНОМУ ДЕЛУ</w:t>
      </w:r>
      <w:r w:rsidR="00625539" w:rsidRPr="00D8291A">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1.1 Понятие и функции защитника в уголовном процессе</w:t>
      </w:r>
      <w:r w:rsidRPr="00D8291A">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1.2 Порядок приглашения, назначения и замены защитника. Момент, с которого защитник может принимать участие в деле</w:t>
      </w:r>
      <w:r w:rsidRPr="00D8291A">
        <w:rPr>
          <w:rFonts w:ascii="Times New Roman" w:hAnsi="Times New Roman" w:cs="Times New Roman"/>
          <w:color w:val="000000" w:themeColor="text1"/>
          <w:sz w:val="28"/>
          <w:szCs w:val="28"/>
          <w:shd w:val="clear" w:color="auto" w:fill="FFFFFF"/>
        </w:rPr>
        <w:t>…………………………</w:t>
      </w:r>
      <w:r w:rsidR="004E33E9" w:rsidRPr="00BB7B31">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1.3 Обязательное участие защитника в уголовном процессе. Отказ от защитника</w:t>
      </w:r>
      <w:r w:rsidRPr="00D8291A">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Pr="00D8291A">
        <w:rPr>
          <w:rFonts w:ascii="Times New Roman" w:hAnsi="Times New Roman" w:cs="Times New Roman"/>
          <w:color w:val="000000" w:themeColor="text1"/>
          <w:sz w:val="28"/>
          <w:szCs w:val="28"/>
          <w:shd w:val="clear" w:color="auto" w:fill="FFFFFF"/>
        </w:rPr>
        <w:t xml:space="preserve">Глава </w:t>
      </w:r>
      <w:r w:rsidR="00625539" w:rsidRPr="00D8291A">
        <w:rPr>
          <w:rFonts w:ascii="Times New Roman" w:hAnsi="Times New Roman" w:cs="Times New Roman"/>
          <w:color w:val="000000" w:themeColor="text1"/>
          <w:sz w:val="28"/>
          <w:szCs w:val="28"/>
          <w:shd w:val="clear" w:color="auto" w:fill="FFFFFF"/>
        </w:rPr>
        <w:t>2</w:t>
      </w:r>
      <w:r w:rsidRPr="00D8291A">
        <w:rPr>
          <w:rFonts w:ascii="Times New Roman" w:hAnsi="Times New Roman" w:cs="Times New Roman"/>
          <w:color w:val="000000" w:themeColor="text1"/>
          <w:sz w:val="28"/>
          <w:szCs w:val="28"/>
          <w:shd w:val="clear" w:color="auto" w:fill="FFFFFF"/>
        </w:rPr>
        <w:t>: ДЕЯТЕЛЬНОСТЬ ЗАЩИТНИКА В УГОЛОВНОМ ПРОЦЕССЕ</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2.1 Участие защитника на стадии предварительного следствия</w:t>
      </w:r>
      <w:r w:rsidRPr="00D8291A">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2.2 Участие защитника в суде первой инстанции</w:t>
      </w:r>
      <w:r w:rsidRPr="00D8291A">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00625539" w:rsidRPr="00D8291A">
        <w:rPr>
          <w:rFonts w:ascii="Times New Roman" w:hAnsi="Times New Roman" w:cs="Times New Roman"/>
          <w:color w:val="000000" w:themeColor="text1"/>
          <w:sz w:val="28"/>
          <w:szCs w:val="28"/>
          <w:shd w:val="clear" w:color="auto" w:fill="FFFFFF"/>
        </w:rPr>
        <w:t>2.3 Участие защитника в кассационном и надзорном производстве</w:t>
      </w:r>
      <w:r w:rsidRPr="00D8291A">
        <w:rPr>
          <w:rFonts w:ascii="Times New Roman" w:hAnsi="Times New Roman" w:cs="Times New Roman"/>
          <w:color w:val="000000" w:themeColor="text1"/>
          <w:sz w:val="28"/>
          <w:szCs w:val="28"/>
          <w:shd w:val="clear" w:color="auto" w:fill="FFFFFF"/>
        </w:rPr>
        <w:t>…………</w:t>
      </w:r>
      <w:r w:rsidR="004E33E9" w:rsidRPr="00BB7B31">
        <w:rPr>
          <w:rFonts w:ascii="Times New Roman" w:hAnsi="Times New Roman" w:cs="Times New Roman"/>
          <w:color w:val="000000" w:themeColor="text1"/>
          <w:sz w:val="28"/>
          <w:szCs w:val="28"/>
          <w:shd w:val="clear" w:color="auto" w:fill="FFFFFF"/>
        </w:rPr>
        <w:t>...</w:t>
      </w:r>
      <w:r w:rsidR="00625539" w:rsidRPr="00D8291A">
        <w:rPr>
          <w:rFonts w:ascii="Times New Roman" w:hAnsi="Times New Roman" w:cs="Times New Roman"/>
          <w:color w:val="000000" w:themeColor="text1"/>
          <w:sz w:val="28"/>
          <w:szCs w:val="28"/>
        </w:rPr>
        <w:br/>
      </w:r>
      <w:r w:rsidRPr="00D8291A">
        <w:rPr>
          <w:rFonts w:ascii="Times New Roman" w:hAnsi="Times New Roman" w:cs="Times New Roman"/>
          <w:color w:val="000000" w:themeColor="text1"/>
          <w:sz w:val="28"/>
          <w:szCs w:val="28"/>
          <w:shd w:val="clear" w:color="auto" w:fill="FFFFFF"/>
        </w:rPr>
        <w:t>ЗАКЛЮЧЕНИЕ……………………………………………………………………</w:t>
      </w:r>
      <w:r w:rsidR="004E33E9" w:rsidRPr="00BB7B31">
        <w:rPr>
          <w:rFonts w:ascii="Times New Roman" w:hAnsi="Times New Roman" w:cs="Times New Roman"/>
          <w:color w:val="000000" w:themeColor="text1"/>
          <w:sz w:val="28"/>
          <w:szCs w:val="28"/>
          <w:shd w:val="clear" w:color="auto" w:fill="FFFFFF"/>
        </w:rPr>
        <w:t>.</w:t>
      </w:r>
    </w:p>
    <w:bookmarkEnd w:id="1"/>
    <w:p w14:paraId="7DCB65C4" w14:textId="7F0C0803" w:rsidR="00625539" w:rsidRDefault="00625539" w:rsidP="00625539"/>
    <w:p w14:paraId="0B9C4604" w14:textId="0536C2BA" w:rsidR="00625539" w:rsidRDefault="00625539" w:rsidP="00625539"/>
    <w:p w14:paraId="20D900AF" w14:textId="3FFC0C5F" w:rsidR="00625539" w:rsidRDefault="00625539" w:rsidP="00625539"/>
    <w:p w14:paraId="43736756" w14:textId="3D502B61" w:rsidR="00625539" w:rsidRDefault="00625539" w:rsidP="00625539"/>
    <w:p w14:paraId="479CF99C" w14:textId="6C20B98D" w:rsidR="00625539" w:rsidRDefault="00625539" w:rsidP="00625539"/>
    <w:p w14:paraId="3E7B34EF" w14:textId="17AA7F15" w:rsidR="00625539" w:rsidRDefault="00625539" w:rsidP="00625539"/>
    <w:p w14:paraId="02D9FC55" w14:textId="7FB20917" w:rsidR="00625539" w:rsidRDefault="00625539" w:rsidP="00625539"/>
    <w:p w14:paraId="6C13AABF" w14:textId="498A47D0" w:rsidR="00625539" w:rsidRDefault="00625539" w:rsidP="00625539"/>
    <w:p w14:paraId="58F1DC17" w14:textId="51953CEA" w:rsidR="00625539" w:rsidRDefault="00625539" w:rsidP="00625539"/>
    <w:p w14:paraId="654EBFB0" w14:textId="191CA53F" w:rsidR="00625539" w:rsidRDefault="00625539" w:rsidP="00625539"/>
    <w:p w14:paraId="7AFC2159" w14:textId="35984DC4" w:rsidR="00625539" w:rsidRDefault="00625539" w:rsidP="00625539"/>
    <w:p w14:paraId="2EEC2A8D" w14:textId="35292E9A" w:rsidR="00625539" w:rsidRDefault="00625539" w:rsidP="00625539"/>
    <w:p w14:paraId="07ED9973" w14:textId="4124798A" w:rsidR="00625539" w:rsidRDefault="00625539" w:rsidP="00625539"/>
    <w:p w14:paraId="2F5775C8" w14:textId="494E3A8B" w:rsidR="00625539" w:rsidRDefault="00625539" w:rsidP="00625539"/>
    <w:p w14:paraId="5928CBDF" w14:textId="0D222100" w:rsidR="00625539" w:rsidRDefault="00625539" w:rsidP="00625539"/>
    <w:p w14:paraId="7158C18F" w14:textId="75066C81" w:rsidR="00625539" w:rsidRPr="00C05510" w:rsidRDefault="00625539" w:rsidP="00C05510">
      <w:pPr>
        <w:spacing w:after="0" w:line="360" w:lineRule="auto"/>
        <w:ind w:firstLine="709"/>
        <w:jc w:val="both"/>
        <w:rPr>
          <w:rFonts w:ascii="Times New Roman" w:hAnsi="Times New Roman" w:cs="Times New Roman"/>
        </w:rPr>
      </w:pPr>
    </w:p>
    <w:p w14:paraId="27A7FBC4" w14:textId="783EE03E" w:rsidR="004E33E9" w:rsidRPr="004E33E9" w:rsidRDefault="004E33E9" w:rsidP="004E33E9">
      <w:pPr>
        <w:widowControl w:val="0"/>
        <w:spacing w:after="0" w:line="360" w:lineRule="auto"/>
        <w:ind w:firstLine="709"/>
        <w:jc w:val="center"/>
        <w:rPr>
          <w:rFonts w:ascii="Times New Roman" w:hAnsi="Times New Roman" w:cs="Times New Roman"/>
          <w:b/>
          <w:sz w:val="28"/>
          <w:szCs w:val="28"/>
        </w:rPr>
      </w:pPr>
      <w:r w:rsidRPr="004E33E9">
        <w:rPr>
          <w:rFonts w:ascii="Times New Roman" w:hAnsi="Times New Roman" w:cs="Times New Roman"/>
          <w:b/>
          <w:sz w:val="28"/>
          <w:szCs w:val="28"/>
        </w:rPr>
        <w:lastRenderedPageBreak/>
        <w:t>ВВЕДЕНИЕ</w:t>
      </w:r>
    </w:p>
    <w:p w14:paraId="29EBC139" w14:textId="77777777" w:rsidR="004E33E9" w:rsidRDefault="004E33E9" w:rsidP="00C05510">
      <w:pPr>
        <w:widowControl w:val="0"/>
        <w:spacing w:after="0" w:line="360" w:lineRule="auto"/>
        <w:ind w:firstLine="709"/>
        <w:jc w:val="both"/>
        <w:rPr>
          <w:rFonts w:ascii="Times New Roman" w:hAnsi="Times New Roman" w:cs="Times New Roman"/>
          <w:sz w:val="28"/>
          <w:szCs w:val="28"/>
        </w:rPr>
      </w:pPr>
    </w:p>
    <w:p w14:paraId="0ACA7D78" w14:textId="72726724" w:rsidR="00625539" w:rsidRPr="00C05510" w:rsidRDefault="00625539" w:rsidP="00C05510">
      <w:pPr>
        <w:widowControl w:val="0"/>
        <w:spacing w:after="0" w:line="360" w:lineRule="auto"/>
        <w:ind w:firstLine="709"/>
        <w:jc w:val="both"/>
        <w:rPr>
          <w:rFonts w:ascii="Times New Roman" w:hAnsi="Times New Roman" w:cs="Times New Roman"/>
          <w:sz w:val="28"/>
          <w:szCs w:val="28"/>
        </w:rPr>
      </w:pPr>
      <w:r w:rsidRPr="00C05510">
        <w:rPr>
          <w:rFonts w:ascii="Times New Roman" w:hAnsi="Times New Roman" w:cs="Times New Roman"/>
          <w:sz w:val="28"/>
          <w:szCs w:val="28"/>
        </w:rPr>
        <w:t xml:space="preserve">Тема нашей работы – «Защитник в уголовном процессе». Данную тему я выбрал, потому что она является очень актуальной и интересной для изучения и осмысления. </w:t>
      </w:r>
    </w:p>
    <w:p w14:paraId="153C0EA2" w14:textId="77777777"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 xml:space="preserve">Уголовный процесс (уголовное судопроизводство) – это осуществляемая в установленном законом порядке деятельность по возбуждению, расследованию, рассмотрению и разрешению уголовных дел. Данная деятельность осуществляется в соответствии с принципами, закрепленными в гл. 2 Уголовно-процессуального кодекса РФ, одним из таких принципов является обеспечение подозреваемому и обвиняемому права на защиту. Согласно ст.48 Конституции РФ, каждый гражданин РФ имеет право на юридическую помощь в судебном процессе, как в качестве потерпевшего от какого-либо деяния, так и в качестве необоснованно-обвиняемого. </w:t>
      </w:r>
    </w:p>
    <w:p w14:paraId="3C0A1802" w14:textId="77777777"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В соответствии со ст. 49 Уголовно-процессуального кодекса РФ – защитником является лицо, осуществляющее в установленном законом порядке защиту прав и интересов, подозреваемых и обвиняемых, и оказывающее им юридическую помощь при производстве по уголовному делу. Как правило, в качестве защитников обвиняемых выступают адвокаты, иногда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14:paraId="6A47DAEE" w14:textId="6DDE0798"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Актуальность изучения выбранной темы предопределена тем, что в современных условиях защитник является основным и практически единственным (кроме самого обвиняемого или подозреваемого) участником уголовного процесса со стороны защиты, на ко</w:t>
      </w:r>
      <w:r w:rsidR="00631E48">
        <w:rPr>
          <w:rFonts w:ascii="Times New Roman" w:hAnsi="Times New Roman"/>
          <w:color w:val="auto"/>
          <w:sz w:val="28"/>
          <w:szCs w:val="28"/>
        </w:rPr>
        <w:t>е</w:t>
      </w:r>
      <w:r w:rsidRPr="00C05510">
        <w:rPr>
          <w:rFonts w:ascii="Times New Roman" w:hAnsi="Times New Roman"/>
          <w:color w:val="auto"/>
          <w:sz w:val="28"/>
          <w:szCs w:val="28"/>
        </w:rPr>
        <w:t xml:space="preserve">м лежит бремя обеспечения подозреваемому и обвиняемому права на такую защиту. В представленной работе хотелось бы разобраться, кто выступает защитником в уголовном </w:t>
      </w:r>
      <w:r w:rsidRPr="00C05510">
        <w:rPr>
          <w:rFonts w:ascii="Times New Roman" w:hAnsi="Times New Roman"/>
          <w:color w:val="auto"/>
          <w:sz w:val="28"/>
          <w:szCs w:val="28"/>
        </w:rPr>
        <w:lastRenderedPageBreak/>
        <w:t>процессе и каким образом осуществляется указанная защита.</w:t>
      </w:r>
    </w:p>
    <w:p w14:paraId="61A6C8A8" w14:textId="77777777"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 xml:space="preserve">Защита личности – основное право и нравственная обязанность адвоката. Не важным для адвоката должен быть тот факт, что защищаемый – правонарушитель, преступник. Защищаемый – прежде всего человек, он также требует участливого к себе отношения и сочувствия. Роль адвоката в данном случае сводится не к защите допущения или беззакония, а к недопущению беззакония в отношении подзащитного. </w:t>
      </w:r>
    </w:p>
    <w:p w14:paraId="566CB9F5" w14:textId="72A4D717"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Как говорил французский социолог и криминалист XIX</w:t>
      </w:r>
      <w:r w:rsidR="008F61D7">
        <w:rPr>
          <w:rFonts w:ascii="Times New Roman" w:hAnsi="Times New Roman"/>
          <w:color w:val="auto"/>
          <w:sz w:val="28"/>
          <w:szCs w:val="28"/>
        </w:rPr>
        <w:t xml:space="preserve"> </w:t>
      </w:r>
      <w:r w:rsidR="00631E48">
        <w:rPr>
          <w:rFonts w:ascii="Times New Roman" w:hAnsi="Times New Roman"/>
          <w:color w:val="auto"/>
          <w:sz w:val="28"/>
          <w:szCs w:val="28"/>
        </w:rPr>
        <w:t xml:space="preserve">в. Габриэль </w:t>
      </w:r>
      <w:proofErr w:type="spellStart"/>
      <w:r w:rsidR="00631E48">
        <w:rPr>
          <w:rFonts w:ascii="Times New Roman" w:hAnsi="Times New Roman"/>
          <w:color w:val="auto"/>
          <w:sz w:val="28"/>
          <w:szCs w:val="28"/>
        </w:rPr>
        <w:t>Тард</w:t>
      </w:r>
      <w:proofErr w:type="spellEnd"/>
      <w:r w:rsidR="00631E48">
        <w:rPr>
          <w:rFonts w:ascii="Times New Roman" w:hAnsi="Times New Roman"/>
          <w:color w:val="auto"/>
          <w:sz w:val="28"/>
          <w:szCs w:val="28"/>
        </w:rPr>
        <w:t>: «П</w:t>
      </w:r>
      <w:r w:rsidRPr="00C05510">
        <w:rPr>
          <w:rFonts w:ascii="Times New Roman" w:hAnsi="Times New Roman"/>
          <w:color w:val="auto"/>
          <w:sz w:val="28"/>
          <w:szCs w:val="28"/>
        </w:rPr>
        <w:t>реступник – это тень, отбрасываемая обществом». А потому общество и его властный представитель – государство, должны быть снисходительны к тем, кто эти преступления совершает. Ведь они, получается, тоже жертвы, жертвы социальных пороков, изломов, чужих ошибок. Обратить взоры следователя и суда к таким факторам – первейшая обязанность и нравственный долг адвоката в защите обвиняемого, совершившего преступление.</w:t>
      </w:r>
      <w:r w:rsidRPr="00C05510">
        <w:rPr>
          <w:rStyle w:val="a6"/>
          <w:rFonts w:ascii="Times New Roman" w:hAnsi="Times New Roman"/>
          <w:color w:val="auto"/>
          <w:sz w:val="28"/>
          <w:szCs w:val="28"/>
        </w:rPr>
        <w:footnoteReference w:id="1"/>
      </w:r>
    </w:p>
    <w:p w14:paraId="2426DF8C" w14:textId="63535929" w:rsidR="00625539" w:rsidRPr="00C05510" w:rsidRDefault="00625539" w:rsidP="00C05510">
      <w:pPr>
        <w:widowControl w:val="0"/>
        <w:spacing w:after="0" w:line="360" w:lineRule="auto"/>
        <w:ind w:firstLine="709"/>
        <w:jc w:val="both"/>
        <w:rPr>
          <w:rFonts w:ascii="Times New Roman" w:hAnsi="Times New Roman" w:cs="Times New Roman"/>
          <w:sz w:val="28"/>
          <w:szCs w:val="28"/>
        </w:rPr>
      </w:pPr>
      <w:r w:rsidRPr="00C05510">
        <w:rPr>
          <w:rFonts w:ascii="Times New Roman" w:hAnsi="Times New Roman" w:cs="Times New Roman"/>
          <w:sz w:val="28"/>
          <w:szCs w:val="28"/>
        </w:rPr>
        <w:t>Цель работы – исследовать основные теоретические и практические аспекты участия защитника в уголовном процессе с точки зрения современного процессуального права Российской Федерации. Для достижения поставленной цели я выработал</w:t>
      </w:r>
      <w:r w:rsidR="002A22D8" w:rsidRPr="002A22D8">
        <w:rPr>
          <w:rFonts w:ascii="Times New Roman" w:hAnsi="Times New Roman" w:cs="Times New Roman"/>
          <w:sz w:val="28"/>
          <w:szCs w:val="28"/>
        </w:rPr>
        <w:t xml:space="preserve"> </w:t>
      </w:r>
      <w:r w:rsidRPr="00C05510">
        <w:rPr>
          <w:rFonts w:ascii="Times New Roman" w:hAnsi="Times New Roman" w:cs="Times New Roman"/>
          <w:sz w:val="28"/>
          <w:szCs w:val="28"/>
        </w:rPr>
        <w:t>для себя следующие задачи:</w:t>
      </w:r>
    </w:p>
    <w:p w14:paraId="025AB4C9" w14:textId="19D8BA6E"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 xml:space="preserve">1. Исследовать процессуальное положение защитника в уголовном процессе, а именно определить понятие и </w:t>
      </w:r>
      <w:r w:rsidR="008E5CE1">
        <w:rPr>
          <w:rFonts w:ascii="Times New Roman" w:hAnsi="Times New Roman"/>
          <w:color w:val="auto"/>
          <w:sz w:val="28"/>
          <w:szCs w:val="28"/>
        </w:rPr>
        <w:t>функции</w:t>
      </w:r>
      <w:r w:rsidRPr="00C05510">
        <w:rPr>
          <w:rFonts w:ascii="Times New Roman" w:hAnsi="Times New Roman"/>
          <w:color w:val="auto"/>
          <w:sz w:val="28"/>
          <w:szCs w:val="28"/>
        </w:rPr>
        <w:t xml:space="preserve"> защитника,</w:t>
      </w:r>
      <w:r w:rsidR="008E5CE1" w:rsidRPr="008E5CE1">
        <w:rPr>
          <w:rFonts w:ascii="Segoe UI" w:hAnsi="Segoe UI" w:cs="Segoe UI"/>
          <w:color w:val="373A3C"/>
          <w:sz w:val="23"/>
          <w:szCs w:val="23"/>
          <w:shd w:val="clear" w:color="auto" w:fill="FFFFFF"/>
        </w:rPr>
        <w:t xml:space="preserve"> </w:t>
      </w:r>
      <w:r w:rsidR="008E5CE1" w:rsidRPr="008E5CE1">
        <w:rPr>
          <w:rFonts w:ascii="Times New Roman" w:hAnsi="Times New Roman"/>
          <w:color w:val="000000" w:themeColor="text1"/>
          <w:sz w:val="28"/>
          <w:szCs w:val="28"/>
          <w:shd w:val="clear" w:color="auto" w:fill="FFFFFF"/>
        </w:rPr>
        <w:t>порядок приглашения, назначения и замены защитника</w:t>
      </w:r>
      <w:r w:rsidRPr="00C05510">
        <w:rPr>
          <w:rFonts w:ascii="Times New Roman" w:hAnsi="Times New Roman"/>
          <w:color w:val="auto"/>
          <w:sz w:val="28"/>
          <w:szCs w:val="28"/>
        </w:rPr>
        <w:t>; выяснить полномочия защитника.</w:t>
      </w:r>
    </w:p>
    <w:p w14:paraId="6CD63BF6" w14:textId="77777777" w:rsidR="00625539" w:rsidRPr="00C05510" w:rsidRDefault="00625539" w:rsidP="00C05510">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2. Изучить деятельность защитника в уголовном процессе: на стадии предварительного следствия, в суде первой инстанции, а также в кассационном и надзорном производстве.</w:t>
      </w:r>
    </w:p>
    <w:p w14:paraId="58CCFC15" w14:textId="2AB7DFCA" w:rsidR="00625539" w:rsidRPr="004E33E9" w:rsidRDefault="00C05510" w:rsidP="004E33E9">
      <w:pPr>
        <w:pStyle w:val="a3"/>
        <w:widowControl w:val="0"/>
        <w:spacing w:after="0" w:line="360" w:lineRule="auto"/>
        <w:ind w:firstLine="709"/>
        <w:jc w:val="both"/>
        <w:rPr>
          <w:rFonts w:ascii="Times New Roman" w:hAnsi="Times New Roman"/>
          <w:color w:val="auto"/>
          <w:sz w:val="28"/>
          <w:szCs w:val="28"/>
        </w:rPr>
      </w:pPr>
      <w:r w:rsidRPr="00C05510">
        <w:rPr>
          <w:rFonts w:ascii="Times New Roman" w:hAnsi="Times New Roman"/>
          <w:color w:val="auto"/>
          <w:sz w:val="28"/>
          <w:szCs w:val="28"/>
        </w:rPr>
        <w:t>При написании данной работы</w:t>
      </w:r>
      <w:r w:rsidR="00625539" w:rsidRPr="00C05510">
        <w:rPr>
          <w:rFonts w:ascii="Times New Roman" w:hAnsi="Times New Roman"/>
          <w:color w:val="auto"/>
          <w:sz w:val="28"/>
          <w:szCs w:val="28"/>
        </w:rPr>
        <w:t xml:space="preserve"> я буду опираться на мнение таких ученых как </w:t>
      </w:r>
      <w:r w:rsidR="00F955DF" w:rsidRPr="00C05510">
        <w:rPr>
          <w:rFonts w:ascii="Times New Roman" w:hAnsi="Times New Roman"/>
          <w:color w:val="auto"/>
          <w:sz w:val="28"/>
          <w:szCs w:val="28"/>
        </w:rPr>
        <w:t>В. Т.</w:t>
      </w:r>
      <w:r w:rsidR="00625539" w:rsidRPr="00C05510">
        <w:rPr>
          <w:rFonts w:ascii="Times New Roman" w:hAnsi="Times New Roman"/>
          <w:color w:val="auto"/>
          <w:sz w:val="28"/>
          <w:szCs w:val="28"/>
        </w:rPr>
        <w:t xml:space="preserve"> Томин, </w:t>
      </w:r>
      <w:r w:rsidR="00F955DF" w:rsidRPr="00C05510">
        <w:rPr>
          <w:rFonts w:ascii="Times New Roman" w:hAnsi="Times New Roman"/>
          <w:color w:val="auto"/>
          <w:sz w:val="28"/>
          <w:szCs w:val="28"/>
        </w:rPr>
        <w:t>М. П.</w:t>
      </w:r>
      <w:r w:rsidR="00625539" w:rsidRPr="00C05510">
        <w:rPr>
          <w:rFonts w:ascii="Times New Roman" w:hAnsi="Times New Roman"/>
          <w:color w:val="auto"/>
          <w:sz w:val="28"/>
          <w:szCs w:val="28"/>
        </w:rPr>
        <w:t xml:space="preserve"> Поляков, В.П. </w:t>
      </w:r>
      <w:proofErr w:type="spellStart"/>
      <w:r w:rsidR="00625539" w:rsidRPr="00C05510">
        <w:rPr>
          <w:rFonts w:ascii="Times New Roman" w:hAnsi="Times New Roman"/>
          <w:color w:val="auto"/>
          <w:sz w:val="28"/>
          <w:szCs w:val="28"/>
        </w:rPr>
        <w:t>Божьев</w:t>
      </w:r>
      <w:proofErr w:type="spellEnd"/>
      <w:r w:rsidR="00625539" w:rsidRPr="00C05510">
        <w:rPr>
          <w:rFonts w:ascii="Times New Roman" w:hAnsi="Times New Roman"/>
          <w:color w:val="auto"/>
          <w:sz w:val="28"/>
          <w:szCs w:val="28"/>
        </w:rPr>
        <w:t xml:space="preserve">, </w:t>
      </w:r>
      <w:r w:rsidR="00F955DF" w:rsidRPr="00C05510">
        <w:rPr>
          <w:rFonts w:ascii="Times New Roman" w:hAnsi="Times New Roman"/>
          <w:color w:val="auto"/>
          <w:sz w:val="28"/>
          <w:szCs w:val="28"/>
        </w:rPr>
        <w:t>В. И.</w:t>
      </w:r>
      <w:r w:rsidR="00625539" w:rsidRPr="00C05510">
        <w:rPr>
          <w:rFonts w:ascii="Times New Roman" w:hAnsi="Times New Roman"/>
          <w:color w:val="auto"/>
          <w:sz w:val="28"/>
          <w:szCs w:val="28"/>
        </w:rPr>
        <w:t xml:space="preserve"> Радченко, П.А. </w:t>
      </w:r>
      <w:proofErr w:type="spellStart"/>
      <w:r w:rsidR="00625539" w:rsidRPr="00C05510">
        <w:rPr>
          <w:rFonts w:ascii="Times New Roman" w:hAnsi="Times New Roman"/>
          <w:color w:val="auto"/>
          <w:sz w:val="28"/>
          <w:szCs w:val="28"/>
        </w:rPr>
        <w:t>Лупинская</w:t>
      </w:r>
      <w:proofErr w:type="spellEnd"/>
      <w:r w:rsidR="00625539" w:rsidRPr="00C05510">
        <w:rPr>
          <w:rFonts w:ascii="Times New Roman" w:hAnsi="Times New Roman"/>
          <w:color w:val="auto"/>
          <w:sz w:val="28"/>
          <w:szCs w:val="28"/>
        </w:rPr>
        <w:t>, А.В. Смирнов, К.Б. Калиновский, К.Ф. Гуценко и др.</w:t>
      </w:r>
    </w:p>
    <w:p w14:paraId="6FDCAB98" w14:textId="6876D310" w:rsidR="008E5CE1" w:rsidRPr="00053D63" w:rsidRDefault="008E5CE1" w:rsidP="00053D63">
      <w:pPr>
        <w:spacing w:after="0" w:line="360" w:lineRule="auto"/>
        <w:ind w:firstLine="709"/>
        <w:jc w:val="center"/>
        <w:rPr>
          <w:rFonts w:ascii="Times New Roman" w:hAnsi="Times New Roman" w:cs="Times New Roman"/>
          <w:b/>
          <w:color w:val="000000" w:themeColor="text1"/>
          <w:sz w:val="28"/>
          <w:szCs w:val="28"/>
          <w:shd w:val="clear" w:color="auto" w:fill="FFFFFF"/>
        </w:rPr>
      </w:pPr>
      <w:r w:rsidRPr="00053D63">
        <w:rPr>
          <w:rFonts w:ascii="Times New Roman" w:hAnsi="Times New Roman" w:cs="Times New Roman"/>
          <w:b/>
          <w:color w:val="000000" w:themeColor="text1"/>
          <w:sz w:val="28"/>
          <w:szCs w:val="28"/>
          <w:shd w:val="clear" w:color="auto" w:fill="FFFFFF"/>
        </w:rPr>
        <w:lastRenderedPageBreak/>
        <w:t>ГЛАВА 1. ОСНОВЫ ПРОЦЕССУАЛЬНОГО СТАТУСА ЗАЩИТНИКА ПО УГОЛОВНОМУ ДЕЛУ</w:t>
      </w:r>
    </w:p>
    <w:p w14:paraId="2831DE09" w14:textId="1C1FD045" w:rsidR="008E5CE1" w:rsidRPr="00053D63" w:rsidRDefault="008E5CE1" w:rsidP="00053D63">
      <w:pPr>
        <w:spacing w:after="0" w:line="360" w:lineRule="auto"/>
        <w:ind w:firstLine="709"/>
        <w:jc w:val="center"/>
        <w:rPr>
          <w:rFonts w:ascii="Times New Roman" w:hAnsi="Times New Roman" w:cs="Times New Roman"/>
          <w:b/>
          <w:color w:val="000000" w:themeColor="text1"/>
          <w:sz w:val="28"/>
          <w:szCs w:val="28"/>
        </w:rPr>
      </w:pPr>
    </w:p>
    <w:p w14:paraId="0B85A81C" w14:textId="02C3E301" w:rsidR="008E5CE1" w:rsidRPr="00053D63" w:rsidRDefault="008E5CE1" w:rsidP="00053D63">
      <w:pPr>
        <w:pStyle w:val="a7"/>
        <w:numPr>
          <w:ilvl w:val="1"/>
          <w:numId w:val="1"/>
        </w:numPr>
        <w:spacing w:after="0" w:line="360" w:lineRule="auto"/>
        <w:ind w:left="0" w:firstLine="709"/>
        <w:jc w:val="center"/>
        <w:rPr>
          <w:rFonts w:ascii="Times New Roman" w:hAnsi="Times New Roman" w:cs="Times New Roman"/>
          <w:b/>
          <w:color w:val="000000" w:themeColor="text1"/>
          <w:sz w:val="28"/>
          <w:szCs w:val="28"/>
        </w:rPr>
      </w:pPr>
      <w:r w:rsidRPr="00053D63">
        <w:rPr>
          <w:rFonts w:ascii="Times New Roman" w:hAnsi="Times New Roman" w:cs="Times New Roman"/>
          <w:b/>
          <w:color w:val="000000" w:themeColor="text1"/>
          <w:sz w:val="28"/>
          <w:szCs w:val="28"/>
          <w:shd w:val="clear" w:color="auto" w:fill="FFFFFF"/>
        </w:rPr>
        <w:t>Понятие и функции защитника в уголовном процессе</w:t>
      </w:r>
      <w:r w:rsidRPr="00053D63">
        <w:rPr>
          <w:rFonts w:ascii="Times New Roman" w:hAnsi="Times New Roman" w:cs="Times New Roman"/>
          <w:b/>
          <w:color w:val="373A3C"/>
          <w:sz w:val="28"/>
          <w:szCs w:val="28"/>
        </w:rPr>
        <w:br/>
      </w:r>
    </w:p>
    <w:p w14:paraId="608C55C9" w14:textId="3F39E682" w:rsidR="008E5CE1" w:rsidRPr="00053D63" w:rsidRDefault="00053D63" w:rsidP="00053D63">
      <w:pPr>
        <w:pStyle w:val="a7"/>
        <w:spacing w:after="0" w:line="360" w:lineRule="auto"/>
        <w:ind w:left="0" w:firstLine="709"/>
        <w:jc w:val="both"/>
        <w:rPr>
          <w:rFonts w:ascii="Times New Roman" w:hAnsi="Times New Roman" w:cs="Times New Roman"/>
          <w:color w:val="000000"/>
          <w:sz w:val="28"/>
          <w:szCs w:val="28"/>
          <w:shd w:val="clear" w:color="auto" w:fill="FFFFFF"/>
        </w:rPr>
      </w:pPr>
      <w:r w:rsidRPr="00053D63">
        <w:rPr>
          <w:rFonts w:ascii="Times New Roman" w:hAnsi="Times New Roman" w:cs="Times New Roman"/>
          <w:sz w:val="28"/>
          <w:szCs w:val="28"/>
        </w:rPr>
        <w:t>В ст. 49 Уголовно-процессуального кодекса РФ сказано – защитником является лицо,</w:t>
      </w:r>
      <w:r w:rsidRPr="00053D63">
        <w:rPr>
          <w:rFonts w:ascii="Times New Roman" w:hAnsi="Times New Roman" w:cs="Times New Roman"/>
          <w:color w:val="000000"/>
          <w:sz w:val="28"/>
          <w:szCs w:val="28"/>
          <w:shd w:val="clear" w:color="auto" w:fill="FFFFFF"/>
        </w:rPr>
        <w:t xml:space="preserve">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r w:rsidR="005A2BB2">
        <w:rPr>
          <w:rFonts w:ascii="Times New Roman" w:hAnsi="Times New Roman" w:cs="Times New Roman"/>
          <w:color w:val="000000"/>
          <w:sz w:val="28"/>
          <w:szCs w:val="28"/>
          <w:shd w:val="clear" w:color="auto" w:fill="FFFFFF"/>
        </w:rPr>
        <w:t>.</w:t>
      </w:r>
      <w:r w:rsidR="00B22445">
        <w:rPr>
          <w:rStyle w:val="a6"/>
          <w:rFonts w:ascii="Times New Roman" w:hAnsi="Times New Roman"/>
          <w:color w:val="000000"/>
          <w:sz w:val="28"/>
          <w:szCs w:val="28"/>
          <w:shd w:val="clear" w:color="auto" w:fill="FFFFFF"/>
        </w:rPr>
        <w:footnoteReference w:id="2"/>
      </w:r>
    </w:p>
    <w:p w14:paraId="4F1806C3" w14:textId="77777777" w:rsidR="00053D63" w:rsidRPr="00053D63" w:rsidRDefault="00053D63" w:rsidP="00053D63">
      <w:pPr>
        <w:widowControl w:val="0"/>
        <w:shd w:val="clear" w:color="auto" w:fill="FFFFFF"/>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Его предназначение состоит в использовании указанных в уголовно-процессуальном законе средств и способов защиты в целях выявления обстоятельств, оправдывающих подозреваемого или обвиняемого, смягчающих их ответственность, а также оказании им юридической помощи.</w:t>
      </w:r>
      <w:r w:rsidRPr="00053D63">
        <w:rPr>
          <w:rStyle w:val="a6"/>
          <w:rFonts w:ascii="Times New Roman" w:hAnsi="Times New Roman"/>
          <w:sz w:val="28"/>
          <w:szCs w:val="28"/>
        </w:rPr>
        <w:footnoteReference w:id="3"/>
      </w:r>
    </w:p>
    <w:p w14:paraId="67C843E6" w14:textId="77777777" w:rsidR="00053D63" w:rsidRPr="00053D63" w:rsidRDefault="00053D63" w:rsidP="00053D63">
      <w:pPr>
        <w:widowControl w:val="0"/>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Участие защитника-профессионала – одна из важных уголовно-процессуальных гарантий прав и законных интересов обвиняемого (подозреваемого), способствующих фактическому уравниванию прав обвиняемого (подозреваемого) на защиту своих интересов и прав государственного обвинителя, осуществляющего уголовное преследование.</w:t>
      </w:r>
    </w:p>
    <w:p w14:paraId="08E1BF53" w14:textId="77777777" w:rsidR="00053D63" w:rsidRPr="00053D63" w:rsidRDefault="00053D63" w:rsidP="00053D63">
      <w:pPr>
        <w:widowControl w:val="0"/>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Соответственно значению данного права оно находит закрепление в Конституции РФ, гарантирующей каждому право на получение квалифицированной юридической помощи, а в случаях, предусмотренных законом, - бесплатной.</w:t>
      </w:r>
      <w:r w:rsidRPr="00053D63">
        <w:rPr>
          <w:rStyle w:val="a6"/>
          <w:rFonts w:ascii="Times New Roman" w:hAnsi="Times New Roman"/>
          <w:sz w:val="28"/>
          <w:szCs w:val="28"/>
        </w:rPr>
        <w:footnoteReference w:id="4"/>
      </w:r>
    </w:p>
    <w:p w14:paraId="577594CA" w14:textId="77777777" w:rsidR="00053D63" w:rsidRPr="00053D63" w:rsidRDefault="00053D63" w:rsidP="00053D63">
      <w:pPr>
        <w:pStyle w:val="a3"/>
        <w:widowControl w:val="0"/>
        <w:spacing w:after="0" w:line="360" w:lineRule="auto"/>
        <w:ind w:firstLine="709"/>
        <w:jc w:val="both"/>
        <w:rPr>
          <w:rFonts w:ascii="Times New Roman" w:hAnsi="Times New Roman"/>
          <w:color w:val="auto"/>
          <w:sz w:val="28"/>
          <w:szCs w:val="28"/>
        </w:rPr>
      </w:pPr>
      <w:r w:rsidRPr="00053D63">
        <w:rPr>
          <w:rFonts w:ascii="Times New Roman" w:hAnsi="Times New Roman"/>
          <w:color w:val="auto"/>
          <w:sz w:val="28"/>
          <w:szCs w:val="28"/>
        </w:rPr>
        <w:t xml:space="preserve">Деятельность защитника в наибольшей степени способствует достижению заявленным законом целям уголовного судопроизводства, но своеобразными способами и методами. Являясь самостоятельным </w:t>
      </w:r>
      <w:r w:rsidRPr="00053D63">
        <w:rPr>
          <w:rFonts w:ascii="Times New Roman" w:hAnsi="Times New Roman"/>
          <w:color w:val="auto"/>
          <w:sz w:val="28"/>
          <w:szCs w:val="28"/>
        </w:rPr>
        <w:lastRenderedPageBreak/>
        <w:t>участником процесса, защитник сам осуществляет выбор средств, методики и тактики защиты. В то же время он сочетает в себе полномочия представителя обвиняемого, с мнением которого связан при совершении наиболее ответственных процессуальных действий и определении позиции по делу, исключающей возможность коллизии по основному вопросу уголовного дела – о доказанности виновности.</w:t>
      </w:r>
      <w:r w:rsidRPr="00053D63">
        <w:rPr>
          <w:rStyle w:val="a6"/>
          <w:rFonts w:ascii="Times New Roman" w:hAnsi="Times New Roman"/>
          <w:color w:val="auto"/>
          <w:sz w:val="28"/>
          <w:szCs w:val="28"/>
        </w:rPr>
        <w:footnoteReference w:id="5"/>
      </w:r>
    </w:p>
    <w:p w14:paraId="54D9E7B7" w14:textId="77777777" w:rsidR="00053D63" w:rsidRPr="00053D63" w:rsidRDefault="00053D63" w:rsidP="00053D63">
      <w:pPr>
        <w:pStyle w:val="a3"/>
        <w:widowControl w:val="0"/>
        <w:spacing w:after="0" w:line="360" w:lineRule="auto"/>
        <w:ind w:firstLine="709"/>
        <w:jc w:val="both"/>
        <w:rPr>
          <w:rFonts w:ascii="Times New Roman" w:hAnsi="Times New Roman"/>
          <w:color w:val="auto"/>
          <w:sz w:val="28"/>
          <w:szCs w:val="28"/>
        </w:rPr>
      </w:pPr>
      <w:r w:rsidRPr="00053D63">
        <w:rPr>
          <w:rFonts w:ascii="Times New Roman" w:hAnsi="Times New Roman"/>
          <w:color w:val="auto"/>
          <w:sz w:val="28"/>
          <w:szCs w:val="28"/>
        </w:rPr>
        <w:t>В качестве защитников по уголовному делу допускаются адвокаты. Согласно ст. 2 Федерального закона РФ «Об адвокатской деятельности и адвокатуре» от 31 мая 2002 года № 63-ФЗ – адвокатом является лицо, получившее в установленном законом порядке статус адвоката и право осуществлять адвокатскую деятельность на территории Российской Федерации. При этом адвокат, по сути, является независимым советником обвиняемого по правовым вопросам, и он не вправе заниматься другой оплачиваемой деятельностью, за исключением научной, преподавательской и иной творческой деятельности.</w:t>
      </w:r>
    </w:p>
    <w:p w14:paraId="469B4B9F" w14:textId="77777777" w:rsidR="00053D63" w:rsidRPr="00053D63" w:rsidRDefault="00053D63" w:rsidP="00053D63">
      <w:pPr>
        <w:widowControl w:val="0"/>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Однако, в соответствии с ч.2 ст. 49 УПК РФ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w:t>
      </w:r>
    </w:p>
    <w:p w14:paraId="4EB0DB11" w14:textId="55E99428" w:rsidR="00053D63" w:rsidRPr="00053D63" w:rsidRDefault="00053D63" w:rsidP="00053D63">
      <w:pPr>
        <w:widowControl w:val="0"/>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Функции защитника могут выполнять адвокат, близкие родственники обвиняемого или иное лицо, которому последний доверяет свою судьбу и ходатайствует о его допуске в уголовное дело. Будучи допущены в процесс, все они имеют в целом одинаковый правовой статус.</w:t>
      </w:r>
    </w:p>
    <w:p w14:paraId="0980E2CD" w14:textId="5B651A52" w:rsidR="004633CB" w:rsidRPr="004633CB" w:rsidRDefault="004633CB" w:rsidP="00053D63">
      <w:pPr>
        <w:widowControl w:val="0"/>
        <w:spacing w:after="0" w:line="360" w:lineRule="auto"/>
        <w:ind w:firstLine="709"/>
        <w:jc w:val="both"/>
        <w:rPr>
          <w:rFonts w:ascii="Times New Roman" w:hAnsi="Times New Roman" w:cs="Times New Roman"/>
          <w:sz w:val="28"/>
          <w:szCs w:val="28"/>
        </w:rPr>
      </w:pPr>
      <w:r w:rsidRPr="004633CB">
        <w:rPr>
          <w:rFonts w:ascii="Times New Roman" w:hAnsi="Times New Roman" w:cs="Times New Roman"/>
          <w:color w:val="000000"/>
          <w:sz w:val="28"/>
          <w:szCs w:val="28"/>
          <w:shd w:val="clear" w:color="auto" w:fill="FFFFFF"/>
        </w:rPr>
        <w:t>При разрешении ходатайства обвиняемого, о допуске одного из близких родственников или иного лица в качестве защитника, суду следует не только проверять отсутствие обстоятельств, указанных в </w:t>
      </w:r>
      <w:r w:rsidRPr="004633CB">
        <w:rPr>
          <w:rFonts w:ascii="Times New Roman" w:hAnsi="Times New Roman" w:cs="Times New Roman"/>
          <w:sz w:val="28"/>
          <w:szCs w:val="28"/>
          <w:shd w:val="clear" w:color="auto" w:fill="FFFFFF"/>
        </w:rPr>
        <w:t>статье 72</w:t>
      </w:r>
      <w:r w:rsidRPr="004633CB">
        <w:rPr>
          <w:rFonts w:ascii="Times New Roman" w:hAnsi="Times New Roman" w:cs="Times New Roman"/>
          <w:color w:val="000000"/>
          <w:sz w:val="28"/>
          <w:szCs w:val="28"/>
          <w:shd w:val="clear" w:color="auto" w:fill="FFFFFF"/>
        </w:rPr>
        <w:t xml:space="preserve"> УПК РФ, но и учитывать характер, особенности обвинения, а также согласие и возможность данного лица осуществлять в установленном законом порядке </w:t>
      </w:r>
      <w:r w:rsidRPr="004633CB">
        <w:rPr>
          <w:rFonts w:ascii="Times New Roman" w:hAnsi="Times New Roman" w:cs="Times New Roman"/>
          <w:color w:val="000000"/>
          <w:sz w:val="28"/>
          <w:szCs w:val="28"/>
          <w:shd w:val="clear" w:color="auto" w:fill="FFFFFF"/>
        </w:rPr>
        <w:lastRenderedPageBreak/>
        <w:t>защиту прав и интересов обвиняемого и оказывать ему юридическую помощь при производстве по делу.</w:t>
      </w:r>
      <w:r>
        <w:rPr>
          <w:rStyle w:val="a6"/>
          <w:rFonts w:ascii="Times New Roman" w:hAnsi="Times New Roman"/>
          <w:color w:val="000000"/>
          <w:sz w:val="28"/>
          <w:szCs w:val="28"/>
          <w:shd w:val="clear" w:color="auto" w:fill="FFFFFF"/>
        </w:rPr>
        <w:footnoteReference w:id="6"/>
      </w:r>
    </w:p>
    <w:p w14:paraId="79F5395F" w14:textId="24E53DCF" w:rsidR="00053D63" w:rsidRPr="00053D63" w:rsidRDefault="00053D63" w:rsidP="00053D63">
      <w:pPr>
        <w:widowControl w:val="0"/>
        <w:spacing w:after="0" w:line="360" w:lineRule="auto"/>
        <w:ind w:firstLine="709"/>
        <w:jc w:val="both"/>
        <w:rPr>
          <w:rFonts w:ascii="Times New Roman" w:hAnsi="Times New Roman" w:cs="Times New Roman"/>
          <w:sz w:val="28"/>
          <w:szCs w:val="28"/>
        </w:rPr>
      </w:pPr>
      <w:r w:rsidRPr="00053D63">
        <w:rPr>
          <w:rFonts w:ascii="Times New Roman" w:hAnsi="Times New Roman" w:cs="Times New Roman"/>
          <w:sz w:val="28"/>
          <w:szCs w:val="28"/>
        </w:rPr>
        <w:t xml:space="preserve">Допуск таких лиц не обязанность, а право суда. При производстве у мирового судьи названные лица допускаются в процесс как наряду с адвокатом, так и вместо него. </w:t>
      </w:r>
      <w:r w:rsidRPr="00053D63">
        <w:rPr>
          <w:rStyle w:val="a6"/>
          <w:rFonts w:ascii="Times New Roman" w:hAnsi="Times New Roman"/>
          <w:sz w:val="28"/>
          <w:szCs w:val="28"/>
        </w:rPr>
        <w:footnoteReference w:id="7"/>
      </w:r>
    </w:p>
    <w:p w14:paraId="4FA6DB3C" w14:textId="1373F1F8" w:rsidR="00053D63" w:rsidRPr="00053D63" w:rsidRDefault="00053D63" w:rsidP="00053D63">
      <w:pPr>
        <w:pStyle w:val="a3"/>
        <w:widowControl w:val="0"/>
        <w:spacing w:after="0" w:line="360" w:lineRule="auto"/>
        <w:ind w:firstLine="709"/>
        <w:jc w:val="both"/>
        <w:rPr>
          <w:rFonts w:ascii="Times New Roman" w:hAnsi="Times New Roman"/>
          <w:color w:val="auto"/>
          <w:sz w:val="28"/>
          <w:szCs w:val="28"/>
        </w:rPr>
      </w:pPr>
      <w:r w:rsidRPr="00053D63">
        <w:rPr>
          <w:rFonts w:ascii="Times New Roman" w:hAnsi="Times New Roman"/>
          <w:color w:val="auto"/>
          <w:sz w:val="28"/>
          <w:szCs w:val="28"/>
        </w:rPr>
        <w:t>Однако следует отметить, что уголовно-процессуальное законодательство отдает предпочтение адвокату, как субъекту, занимающемуся защитой граждан на предварительном следствии и суде профессионально</w:t>
      </w:r>
      <w:r w:rsidR="004633CB">
        <w:rPr>
          <w:rFonts w:ascii="Times New Roman" w:hAnsi="Times New Roman"/>
          <w:color w:val="auto"/>
          <w:sz w:val="28"/>
          <w:szCs w:val="28"/>
        </w:rPr>
        <w:t>.</w:t>
      </w:r>
      <w:r w:rsidRPr="00053D63">
        <w:rPr>
          <w:rFonts w:ascii="Times New Roman" w:hAnsi="Times New Roman"/>
          <w:color w:val="auto"/>
          <w:sz w:val="28"/>
          <w:szCs w:val="28"/>
        </w:rPr>
        <w:t xml:space="preserve"> Это выражается в том, что государство, реализуя конституционное право граждан на получение квалифицированной юридической помощи на досудебных стадиях процесса, доверяет защиту только адвокату.</w:t>
      </w:r>
      <w:r w:rsidRPr="00053D63">
        <w:rPr>
          <w:rStyle w:val="a6"/>
          <w:rFonts w:ascii="Times New Roman" w:hAnsi="Times New Roman"/>
          <w:color w:val="auto"/>
          <w:sz w:val="28"/>
          <w:szCs w:val="28"/>
        </w:rPr>
        <w:footnoteReference w:id="8"/>
      </w:r>
    </w:p>
    <w:p w14:paraId="088F7382" w14:textId="77777777" w:rsidR="003F4309" w:rsidRPr="003A79A3" w:rsidRDefault="003F4309" w:rsidP="003F4309">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Отказ адвоката от принятой на себя защиты является существенным нарушением права на защиту и влечет немедленную замену адвоката. </w:t>
      </w:r>
      <w:r w:rsidRPr="003A79A3">
        <w:rPr>
          <w:rStyle w:val="a6"/>
          <w:rFonts w:ascii="Times New Roman" w:hAnsi="Times New Roman"/>
          <w:color w:val="auto"/>
          <w:sz w:val="28"/>
          <w:szCs w:val="28"/>
        </w:rPr>
        <w:footnoteReference w:id="9"/>
      </w:r>
    </w:p>
    <w:p w14:paraId="43594644" w14:textId="77777777" w:rsidR="003F4309" w:rsidRPr="002B17F3" w:rsidRDefault="003F4309" w:rsidP="002B17F3">
      <w:pPr>
        <w:shd w:val="clear" w:color="auto" w:fill="FFFFFF"/>
        <w:spacing w:after="0" w:line="360" w:lineRule="auto"/>
        <w:ind w:firstLine="709"/>
        <w:jc w:val="both"/>
        <w:rPr>
          <w:rFonts w:ascii="Times New Roman" w:hAnsi="Times New Roman" w:cs="Times New Roman"/>
          <w:color w:val="000000" w:themeColor="text1"/>
          <w:sz w:val="28"/>
          <w:szCs w:val="28"/>
        </w:rPr>
      </w:pPr>
      <w:r w:rsidRPr="002B17F3">
        <w:rPr>
          <w:rFonts w:ascii="Times New Roman" w:hAnsi="Times New Roman" w:cs="Times New Roman"/>
          <w:color w:val="000000" w:themeColor="text1"/>
          <w:sz w:val="28"/>
          <w:szCs w:val="28"/>
        </w:rPr>
        <w:t xml:space="preserve">В уголовном процессе защитник осуществляет функцию, противоположную функции уголовного преследования. Основное направление его деятельности состоит в опровержении обвинения (подозрения), представлении лицам, осуществляющим уголовное преследование, и суду доказательств, оправдывающих подзащитного или смягчающих его ответственность. </w:t>
      </w:r>
    </w:p>
    <w:p w14:paraId="20935514" w14:textId="01F8DD95" w:rsidR="003F4309" w:rsidRPr="003F4309" w:rsidRDefault="003F4309"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B17F3">
        <w:rPr>
          <w:rFonts w:ascii="Times New Roman" w:hAnsi="Times New Roman" w:cs="Times New Roman"/>
          <w:color w:val="000000" w:themeColor="text1"/>
          <w:sz w:val="28"/>
          <w:szCs w:val="28"/>
        </w:rPr>
        <w:t>Кроме этого, на защитнике лежит обязанность по оказанию юридической помощи обвиняемому или подозреваемому. Он разъясняет права своему подзащитному, консультирует его по юридическим вопросам, при необходимости помогает составлять жалобы, ходатайства и т. п.</w:t>
      </w:r>
    </w:p>
    <w:p w14:paraId="62F91EA6" w14:textId="110F3496" w:rsidR="003F4309" w:rsidRPr="002B17F3" w:rsidRDefault="002B17F3" w:rsidP="002B17F3">
      <w:pPr>
        <w:pStyle w:val="a3"/>
        <w:widowControl w:val="0"/>
        <w:spacing w:after="0" w:line="360" w:lineRule="auto"/>
        <w:ind w:firstLine="709"/>
        <w:jc w:val="both"/>
        <w:rPr>
          <w:rFonts w:ascii="Times New Roman" w:hAnsi="Times New Roman"/>
          <w:color w:val="000000" w:themeColor="text1"/>
          <w:sz w:val="28"/>
          <w:szCs w:val="28"/>
        </w:rPr>
      </w:pPr>
      <w:r w:rsidRPr="002B17F3">
        <w:rPr>
          <w:rFonts w:ascii="Times New Roman" w:hAnsi="Times New Roman"/>
          <w:color w:val="000000" w:themeColor="text1"/>
          <w:sz w:val="28"/>
          <w:szCs w:val="28"/>
        </w:rPr>
        <w:t>С момента допуска к участию в уголовном деле защитник вправе (ч. 1 ст. 53 УПК РФ, ч. 3 ст. 6 Закона об адвокатуре):</w:t>
      </w:r>
    </w:p>
    <w:p w14:paraId="1CAFB98F" w14:textId="7D09DE31"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commentRangeStart w:id="2"/>
      <w:r w:rsidRPr="002B17F3">
        <w:rPr>
          <w:rFonts w:ascii="Times New Roman" w:eastAsia="Times New Roman" w:hAnsi="Times New Roman" w:cs="Times New Roman"/>
          <w:color w:val="000000" w:themeColor="text1"/>
          <w:sz w:val="28"/>
          <w:szCs w:val="28"/>
          <w:lang w:eastAsia="ru-RU"/>
        </w:rPr>
        <w:lastRenderedPageBreak/>
        <w:t>1) иметь с подозреваемым, обвиняемым свидания;</w:t>
      </w:r>
    </w:p>
    <w:p w14:paraId="1C6E621E" w14:textId="19422E5E"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3" w:name="dst100497"/>
      <w:bookmarkEnd w:id="3"/>
      <w:r w:rsidRPr="002B17F3">
        <w:rPr>
          <w:rFonts w:ascii="Times New Roman" w:eastAsia="Times New Roman" w:hAnsi="Times New Roman" w:cs="Times New Roman"/>
          <w:color w:val="000000" w:themeColor="text1"/>
          <w:sz w:val="28"/>
          <w:szCs w:val="28"/>
          <w:lang w:eastAsia="ru-RU"/>
        </w:rPr>
        <w:t>2) собирать и представлять доказательства, необходимые для оказания юридической помощи;</w:t>
      </w:r>
    </w:p>
    <w:p w14:paraId="51B6D118" w14:textId="628B8874"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 w:name="dst100498"/>
      <w:bookmarkEnd w:id="4"/>
      <w:r w:rsidRPr="002B17F3">
        <w:rPr>
          <w:rFonts w:ascii="Times New Roman" w:eastAsia="Times New Roman" w:hAnsi="Times New Roman" w:cs="Times New Roman"/>
          <w:color w:val="000000" w:themeColor="text1"/>
          <w:sz w:val="28"/>
          <w:szCs w:val="28"/>
          <w:lang w:eastAsia="ru-RU"/>
        </w:rPr>
        <w:t>3) привлекать специалиста;</w:t>
      </w:r>
    </w:p>
    <w:p w14:paraId="6D806866"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 w:name="dst100499"/>
      <w:bookmarkEnd w:id="5"/>
      <w:r w:rsidRPr="002B17F3">
        <w:rPr>
          <w:rFonts w:ascii="Times New Roman" w:eastAsia="Times New Roman" w:hAnsi="Times New Roman" w:cs="Times New Roman"/>
          <w:color w:val="000000" w:themeColor="text1"/>
          <w:sz w:val="28"/>
          <w:szCs w:val="28"/>
          <w:lang w:eastAsia="ru-RU"/>
        </w:rPr>
        <w:t>4) присутствовать при предъявлении обвинения;</w:t>
      </w:r>
    </w:p>
    <w:p w14:paraId="7231F35C"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 w:name="dst100500"/>
      <w:bookmarkEnd w:id="6"/>
      <w:r w:rsidRPr="002B17F3">
        <w:rPr>
          <w:rFonts w:ascii="Times New Roman" w:eastAsia="Times New Roman" w:hAnsi="Times New Roman" w:cs="Times New Roman"/>
          <w:color w:val="000000" w:themeColor="text1"/>
          <w:sz w:val="28"/>
          <w:szCs w:val="28"/>
          <w:lang w:eastAsia="ru-RU"/>
        </w:rP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14:paraId="0151F641"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7" w:name="dst100501"/>
      <w:bookmarkEnd w:id="7"/>
      <w:r w:rsidRPr="002B17F3">
        <w:rPr>
          <w:rFonts w:ascii="Times New Roman" w:eastAsia="Times New Roman" w:hAnsi="Times New Roman" w:cs="Times New Roman"/>
          <w:color w:val="000000" w:themeColor="text1"/>
          <w:sz w:val="28"/>
          <w:szCs w:val="28"/>
          <w:lang w:eastAsia="ru-RU"/>
        </w:rP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14:paraId="4060C965"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8" w:name="dst100502"/>
      <w:bookmarkEnd w:id="8"/>
      <w:r w:rsidRPr="002B17F3">
        <w:rPr>
          <w:rFonts w:ascii="Times New Roman" w:eastAsia="Times New Roman" w:hAnsi="Times New Roman" w:cs="Times New Roman"/>
          <w:color w:val="000000" w:themeColor="text1"/>
          <w:sz w:val="28"/>
          <w:szCs w:val="28"/>
          <w:lang w:eastAsia="ru-RU"/>
        </w:rP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14:paraId="5C1B00DB"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9" w:name="dst100503"/>
      <w:bookmarkEnd w:id="9"/>
      <w:r w:rsidRPr="002B17F3">
        <w:rPr>
          <w:rFonts w:ascii="Times New Roman" w:eastAsia="Times New Roman" w:hAnsi="Times New Roman" w:cs="Times New Roman"/>
          <w:color w:val="000000" w:themeColor="text1"/>
          <w:sz w:val="28"/>
          <w:szCs w:val="28"/>
          <w:lang w:eastAsia="ru-RU"/>
        </w:rPr>
        <w:t>8) заявлять ходатайства и отводы;</w:t>
      </w:r>
    </w:p>
    <w:p w14:paraId="12FCBCB6"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0" w:name="dst846"/>
      <w:bookmarkEnd w:id="10"/>
      <w:r w:rsidRPr="002B17F3">
        <w:rPr>
          <w:rFonts w:ascii="Times New Roman" w:eastAsia="Times New Roman" w:hAnsi="Times New Roman" w:cs="Times New Roman"/>
          <w:color w:val="000000" w:themeColor="text1"/>
          <w:sz w:val="28"/>
          <w:szCs w:val="28"/>
          <w:lang w:eastAsia="ru-RU"/>
        </w:rP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14:paraId="21F2A36F" w14:textId="77777777" w:rsidR="002B17F3" w:rsidRPr="002B17F3" w:rsidRDefault="002B17F3" w:rsidP="002B17F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 w:name="dst1588"/>
      <w:bookmarkEnd w:id="11"/>
      <w:r w:rsidRPr="002B17F3">
        <w:rPr>
          <w:rFonts w:ascii="Times New Roman" w:eastAsia="Times New Roman" w:hAnsi="Times New Roman" w:cs="Times New Roman"/>
          <w:color w:val="000000" w:themeColor="text1"/>
          <w:sz w:val="28"/>
          <w:szCs w:val="28"/>
          <w:lang w:eastAsia="ru-RU"/>
        </w:rP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14:paraId="5E92EA75" w14:textId="60A9666D" w:rsidR="005E3BF1" w:rsidRDefault="002B17F3" w:rsidP="00B224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 w:name="dst100506"/>
      <w:bookmarkEnd w:id="12"/>
      <w:r w:rsidRPr="002B17F3">
        <w:rPr>
          <w:rFonts w:ascii="Times New Roman" w:eastAsia="Times New Roman" w:hAnsi="Times New Roman" w:cs="Times New Roman"/>
          <w:color w:val="000000" w:themeColor="text1"/>
          <w:sz w:val="28"/>
          <w:szCs w:val="28"/>
          <w:lang w:eastAsia="ru-RU"/>
        </w:rPr>
        <w:t>11) использовать иные не запрещенные настоящим Кодексом средства и способы защиты.</w:t>
      </w:r>
      <w:commentRangeEnd w:id="2"/>
      <w:r w:rsidR="00631E48">
        <w:rPr>
          <w:rStyle w:val="ad"/>
        </w:rPr>
        <w:commentReference w:id="2"/>
      </w:r>
    </w:p>
    <w:p w14:paraId="5DCB4753" w14:textId="3E84F0DB" w:rsidR="004633CB" w:rsidRDefault="004633CB" w:rsidP="00B224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633CB">
        <w:rPr>
          <w:rFonts w:ascii="Times New Roman" w:hAnsi="Times New Roman" w:cs="Times New Roman"/>
          <w:color w:val="000000"/>
          <w:sz w:val="28"/>
          <w:szCs w:val="28"/>
          <w:shd w:val="clear" w:color="auto" w:fill="FFFFFF"/>
        </w:rPr>
        <w:t>12)</w:t>
      </w:r>
      <w:r>
        <w:rPr>
          <w:rFonts w:ascii="Arial" w:hAnsi="Arial" w:cs="Arial"/>
          <w:color w:val="000000"/>
          <w:sz w:val="26"/>
          <w:szCs w:val="26"/>
          <w:shd w:val="clear" w:color="auto" w:fill="FFFFFF"/>
        </w:rPr>
        <w:t xml:space="preserve"> </w:t>
      </w:r>
      <w:r w:rsidRPr="004633CB">
        <w:rPr>
          <w:rFonts w:ascii="Times New Roman" w:hAnsi="Times New Roman" w:cs="Times New Roman"/>
          <w:color w:val="000000"/>
          <w:sz w:val="28"/>
          <w:szCs w:val="28"/>
          <w:shd w:val="clear" w:color="auto" w:fill="FFFFFF"/>
        </w:rPr>
        <w:t xml:space="preserve">давать </w:t>
      </w:r>
      <w:r>
        <w:rPr>
          <w:rFonts w:ascii="Times New Roman" w:hAnsi="Times New Roman" w:cs="Times New Roman"/>
          <w:color w:val="000000"/>
          <w:sz w:val="28"/>
          <w:szCs w:val="28"/>
          <w:shd w:val="clear" w:color="auto" w:fill="FFFFFF"/>
        </w:rPr>
        <w:t>подзащитному</w:t>
      </w:r>
      <w:r w:rsidRPr="004633CB">
        <w:rPr>
          <w:rFonts w:ascii="Times New Roman" w:hAnsi="Times New Roman" w:cs="Times New Roman"/>
          <w:color w:val="000000"/>
          <w:sz w:val="28"/>
          <w:szCs w:val="28"/>
          <w:shd w:val="clear" w:color="auto" w:fill="FFFFFF"/>
        </w:rPr>
        <w:t xml:space="preserve"> в присутствии следователя, дознавателя краткие консультации, задавать с разрешения следователя, дознавателя </w:t>
      </w:r>
      <w:r w:rsidRPr="004633CB">
        <w:rPr>
          <w:rFonts w:ascii="Times New Roman" w:hAnsi="Times New Roman" w:cs="Times New Roman"/>
          <w:color w:val="000000"/>
          <w:sz w:val="28"/>
          <w:szCs w:val="28"/>
          <w:shd w:val="clear" w:color="auto" w:fill="FFFFFF"/>
        </w:rPr>
        <w:lastRenderedPageBreak/>
        <w:t>вопросы допрашиваемым лицам, делать письменные замечания по поводу правильности и полноты записей в протоколе данного следственного действия.</w:t>
      </w:r>
    </w:p>
    <w:p w14:paraId="1081DA89" w14:textId="77777777" w:rsidR="004633CB" w:rsidRDefault="004633CB" w:rsidP="00B2244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14:paraId="2DDA9307" w14:textId="63D61EDF" w:rsidR="002B17F3" w:rsidRPr="002B17F3" w:rsidRDefault="002B17F3" w:rsidP="002B17F3">
      <w:pPr>
        <w:pStyle w:val="a7"/>
        <w:numPr>
          <w:ilvl w:val="1"/>
          <w:numId w:val="1"/>
        </w:numPr>
        <w:shd w:val="clear" w:color="auto" w:fill="FFFFFF"/>
        <w:spacing w:after="0" w:line="360" w:lineRule="auto"/>
        <w:ind w:left="709" w:hanging="709"/>
        <w:jc w:val="center"/>
        <w:rPr>
          <w:rFonts w:ascii="Times New Roman" w:eastAsia="Times New Roman" w:hAnsi="Times New Roman" w:cs="Times New Roman"/>
          <w:b/>
          <w:color w:val="000000" w:themeColor="text1"/>
          <w:sz w:val="28"/>
          <w:szCs w:val="28"/>
          <w:lang w:eastAsia="ru-RU"/>
        </w:rPr>
      </w:pPr>
      <w:r w:rsidRPr="002B17F3">
        <w:rPr>
          <w:rFonts w:ascii="Times New Roman" w:hAnsi="Times New Roman" w:cs="Times New Roman"/>
          <w:b/>
          <w:color w:val="000000" w:themeColor="text1"/>
          <w:sz w:val="28"/>
          <w:szCs w:val="28"/>
          <w:shd w:val="clear" w:color="auto" w:fill="FFFFFF"/>
        </w:rPr>
        <w:t>Порядок приглашения, назначения и замены защитника. Момент, с которого защитник может принимать участие в деле.</w:t>
      </w:r>
    </w:p>
    <w:p w14:paraId="0BA9F7B1" w14:textId="77777777" w:rsidR="002B17F3" w:rsidRDefault="002B17F3" w:rsidP="002B17F3">
      <w:pPr>
        <w:pStyle w:val="a7"/>
        <w:shd w:val="clear" w:color="auto" w:fill="FFFFFF"/>
        <w:spacing w:after="0" w:line="360" w:lineRule="auto"/>
        <w:ind w:left="709"/>
        <w:rPr>
          <w:rFonts w:ascii="Times New Roman" w:hAnsi="Times New Roman" w:cs="Times New Roman"/>
          <w:b/>
          <w:color w:val="000000" w:themeColor="text1"/>
          <w:sz w:val="28"/>
          <w:szCs w:val="28"/>
        </w:rPr>
      </w:pPr>
    </w:p>
    <w:p w14:paraId="30BE6964" w14:textId="77777777" w:rsidR="0022573A" w:rsidRPr="004633CB" w:rsidRDefault="0022573A" w:rsidP="00C904A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commentRangeStart w:id="13"/>
      <w:r w:rsidRPr="004633CB">
        <w:rPr>
          <w:rFonts w:ascii="Times New Roman" w:eastAsia="Times New Roman" w:hAnsi="Times New Roman" w:cs="Times New Roman"/>
          <w:color w:val="000000" w:themeColor="text1"/>
          <w:sz w:val="28"/>
          <w:szCs w:val="28"/>
          <w:lang w:eastAsia="ru-RU"/>
        </w:rPr>
        <w:t>Защитник</w:t>
      </w:r>
      <w:commentRangeEnd w:id="13"/>
      <w:r w:rsidR="00631E48" w:rsidRPr="004633CB">
        <w:rPr>
          <w:rStyle w:val="ad"/>
          <w:rFonts w:ascii="Times New Roman" w:hAnsi="Times New Roman" w:cs="Times New Roman"/>
          <w:sz w:val="28"/>
          <w:szCs w:val="28"/>
        </w:rPr>
        <w:commentReference w:id="13"/>
      </w:r>
      <w:r w:rsidRPr="004633CB">
        <w:rPr>
          <w:rFonts w:ascii="Times New Roman" w:eastAsia="Times New Roman" w:hAnsi="Times New Roman" w:cs="Times New Roman"/>
          <w:color w:val="000000" w:themeColor="text1"/>
          <w:sz w:val="28"/>
          <w:szCs w:val="28"/>
          <w:lang w:eastAsia="ru-RU"/>
        </w:rPr>
        <w:t xml:space="preserve"> приглашается подозреваемым, обвиняемым, его законным представителем, а также другими лицами по поручению или с согласия подозреваемого, обвиняемого (ст. 50 УПК). Подозреваемый, обвиняемый вправе пригласить несколько защитников.</w:t>
      </w:r>
    </w:p>
    <w:p w14:paraId="13DDFEFE" w14:textId="77777777" w:rsidR="0022573A" w:rsidRPr="004633CB" w:rsidRDefault="0022573A" w:rsidP="00C904A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633CB">
        <w:rPr>
          <w:rFonts w:ascii="Times New Roman" w:eastAsia="Times New Roman" w:hAnsi="Times New Roman" w:cs="Times New Roman"/>
          <w:color w:val="000000" w:themeColor="text1"/>
          <w:sz w:val="28"/>
          <w:szCs w:val="28"/>
          <w:lang w:eastAsia="ru-RU"/>
        </w:rPr>
        <w:t>По просьбе подозреваемого, обвиняемого участие защитника обеспечивается дознавателем, следователем или судом.</w:t>
      </w:r>
    </w:p>
    <w:p w14:paraId="468C0BB2" w14:textId="632269B1" w:rsidR="0022573A" w:rsidRPr="004633CB" w:rsidRDefault="0022573A" w:rsidP="00C904A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4633CB">
        <w:rPr>
          <w:rFonts w:ascii="Times New Roman" w:eastAsia="Times New Roman" w:hAnsi="Times New Roman" w:cs="Times New Roman"/>
          <w:color w:val="000000" w:themeColor="text1"/>
          <w:sz w:val="28"/>
          <w:szCs w:val="28"/>
          <w:lang w:eastAsia="ru-RU"/>
        </w:rPr>
        <w:t>В случае неявки приглашенного защитника в течение 5 суток со дня заявления ходатайства о приглашении защитника дознаватель, следователь</w:t>
      </w:r>
      <w:r w:rsidR="00B31B7B" w:rsidRPr="004633CB">
        <w:rPr>
          <w:rFonts w:ascii="Times New Roman" w:eastAsia="Times New Roman" w:hAnsi="Times New Roman" w:cs="Times New Roman"/>
          <w:color w:val="000000" w:themeColor="text1"/>
          <w:sz w:val="28"/>
          <w:szCs w:val="28"/>
          <w:lang w:eastAsia="ru-RU"/>
        </w:rPr>
        <w:t xml:space="preserve"> </w:t>
      </w:r>
      <w:r w:rsidRPr="004633CB">
        <w:rPr>
          <w:rFonts w:ascii="Times New Roman" w:eastAsia="Times New Roman" w:hAnsi="Times New Roman" w:cs="Times New Roman"/>
          <w:color w:val="000000" w:themeColor="text1"/>
          <w:sz w:val="28"/>
          <w:szCs w:val="28"/>
          <w:lang w:eastAsia="ru-RU"/>
        </w:rPr>
        <w:t>или суд вправе предложить подозреваемому, обвиняемому пригласить другого защитника, а в случае его отказа принять меры по назначению защитника.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w:t>
      </w:r>
    </w:p>
    <w:p w14:paraId="05A99910" w14:textId="29BDC5D9" w:rsidR="0022573A" w:rsidRPr="005E3BF1" w:rsidRDefault="0022573A" w:rsidP="00C904AC">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2573A">
        <w:rPr>
          <w:rFonts w:ascii="Times New Roman" w:eastAsia="Times New Roman" w:hAnsi="Times New Roman" w:cs="Times New Roman"/>
          <w:color w:val="000000" w:themeColor="text1"/>
          <w:sz w:val="28"/>
          <w:szCs w:val="28"/>
          <w:lang w:eastAsia="ru-RU"/>
        </w:rPr>
        <w:t>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w:t>
      </w:r>
    </w:p>
    <w:p w14:paraId="2720BDE3" w14:textId="77777777" w:rsidR="0099536C" w:rsidRPr="005E3BF1" w:rsidRDefault="0099536C" w:rsidP="00C904AC">
      <w:pPr>
        <w:shd w:val="clear" w:color="auto" w:fill="FFFFFF"/>
        <w:spacing w:after="0" w:line="360" w:lineRule="auto"/>
        <w:ind w:firstLine="709"/>
        <w:jc w:val="both"/>
        <w:rPr>
          <w:rFonts w:ascii="Times New Roman" w:hAnsi="Times New Roman" w:cs="Times New Roman"/>
          <w:color w:val="000000"/>
          <w:sz w:val="28"/>
          <w:szCs w:val="28"/>
        </w:rPr>
      </w:pPr>
      <w:r w:rsidRPr="005E3BF1">
        <w:rPr>
          <w:rFonts w:ascii="Times New Roman" w:hAnsi="Times New Roman" w:cs="Times New Roman"/>
          <w:color w:val="000000"/>
          <w:sz w:val="28"/>
          <w:szCs w:val="28"/>
        </w:rPr>
        <w:t xml:space="preserve">Выбор защитника обвиняемыми (подозреваемыми) или по их просьбе либо с их согласия другими лицами - важная гарантия обеспечения </w:t>
      </w:r>
      <w:r w:rsidRPr="005E3BF1">
        <w:rPr>
          <w:rFonts w:ascii="Times New Roman" w:hAnsi="Times New Roman" w:cs="Times New Roman"/>
          <w:color w:val="000000"/>
          <w:sz w:val="28"/>
          <w:szCs w:val="28"/>
        </w:rPr>
        <w:lastRenderedPageBreak/>
        <w:t>указанным участникам уголовного процесса права на защиту. Однако это не только юридически значимый акт. В нем присутствует и этическое начало, выражающееся прежде всего в наличии взаимного доверия у сторон, заключающих договор на ведение дел. Доверие - обстоятельство, в значительной степени обусловливающее нормальное развитие отношений защитника и подзащитного в ходе уголовного судопроизводства. Вот почему участию защитника на основе выбора обвиняемого (подозреваемого) закон отдает предпочтение. Одновременно закон, оберегая доверие обвиняемого и защитника, запрещает допрашивать в качестве свидетеля защитника об обстоятельствах, которые стали ему известны в связи с участием в производстве по уголовному делу.</w:t>
      </w:r>
    </w:p>
    <w:p w14:paraId="67638D7B" w14:textId="3EBBF9CF" w:rsidR="0099536C" w:rsidRPr="005E3BF1" w:rsidRDefault="0099536C" w:rsidP="00C904AC">
      <w:pPr>
        <w:shd w:val="clear" w:color="auto" w:fill="FFFFFF"/>
        <w:spacing w:after="0" w:line="360" w:lineRule="auto"/>
        <w:ind w:firstLine="709"/>
        <w:jc w:val="both"/>
        <w:rPr>
          <w:rFonts w:ascii="Times New Roman" w:hAnsi="Times New Roman" w:cs="Times New Roman"/>
          <w:color w:val="000000"/>
          <w:sz w:val="28"/>
          <w:szCs w:val="28"/>
        </w:rPr>
      </w:pPr>
      <w:r w:rsidRPr="005E3BF1">
        <w:rPr>
          <w:rFonts w:ascii="Times New Roman" w:hAnsi="Times New Roman" w:cs="Times New Roman"/>
          <w:color w:val="000000"/>
          <w:sz w:val="28"/>
          <w:szCs w:val="28"/>
        </w:rPr>
        <w:t>Положение закона об обязанности следователя и суда обеспечить защитника по просьбе обвиняемого на практике, по существу, приравнивается к случаям обязательного участия защитника, а его несоблюдение вызывает такие же неблагоприятные последствия, какие имеют место при наличии существенных нарушений уголовно-процессуального закона.</w:t>
      </w:r>
    </w:p>
    <w:p w14:paraId="5B58DF20" w14:textId="77777777" w:rsidR="0099536C" w:rsidRPr="005E3BF1" w:rsidRDefault="0099536C" w:rsidP="00C904AC">
      <w:pPr>
        <w:shd w:val="clear" w:color="auto" w:fill="FFFFFF"/>
        <w:spacing w:after="0" w:line="360" w:lineRule="auto"/>
        <w:ind w:firstLine="709"/>
        <w:jc w:val="both"/>
        <w:rPr>
          <w:rFonts w:ascii="Times New Roman" w:hAnsi="Times New Roman" w:cs="Times New Roman"/>
          <w:color w:val="000000"/>
          <w:sz w:val="28"/>
          <w:szCs w:val="28"/>
        </w:rPr>
      </w:pPr>
      <w:r w:rsidRPr="005E3BF1">
        <w:rPr>
          <w:rFonts w:ascii="Times New Roman" w:hAnsi="Times New Roman" w:cs="Times New Roman"/>
          <w:color w:val="000000"/>
          <w:sz w:val="28"/>
          <w:szCs w:val="28"/>
        </w:rPr>
        <w:t>Замена защитника, избранного обвиняемым, с нарушением порядка, установленного законом, расценивается как существенное нарушение уголовно-процессуального закона.</w:t>
      </w:r>
    </w:p>
    <w:p w14:paraId="55D01ACE" w14:textId="77777777" w:rsidR="0099536C" w:rsidRPr="005E3BF1" w:rsidRDefault="0099536C" w:rsidP="00C904AC">
      <w:pPr>
        <w:shd w:val="clear" w:color="auto" w:fill="FFFFFF"/>
        <w:spacing w:after="0" w:line="360" w:lineRule="auto"/>
        <w:ind w:firstLine="709"/>
        <w:jc w:val="both"/>
        <w:rPr>
          <w:rFonts w:ascii="Times New Roman" w:hAnsi="Times New Roman" w:cs="Times New Roman"/>
          <w:color w:val="000000"/>
          <w:sz w:val="28"/>
          <w:szCs w:val="28"/>
        </w:rPr>
      </w:pPr>
      <w:r w:rsidRPr="005E3BF1">
        <w:rPr>
          <w:rFonts w:ascii="Times New Roman" w:hAnsi="Times New Roman" w:cs="Times New Roman"/>
          <w:color w:val="000000"/>
          <w:sz w:val="28"/>
          <w:szCs w:val="28"/>
        </w:rPr>
        <w:t>Согласно закону в тех случаях, когда участие избранного обвиняемым защитника невозможно в течение длительного срока, следователь вправе пригласить другого защитника. При этом любая замена защитника согласовывается с обвиняемым, которому должно быть разъяснено, чем вызвано такое решение.</w:t>
      </w:r>
    </w:p>
    <w:p w14:paraId="767473DC" w14:textId="276565D7" w:rsidR="005E3BF1" w:rsidRDefault="005E3BF1" w:rsidP="00C904AC">
      <w:pPr>
        <w:shd w:val="clear" w:color="auto" w:fill="FFFFFF"/>
        <w:spacing w:after="0" w:line="360" w:lineRule="auto"/>
        <w:ind w:firstLine="709"/>
        <w:jc w:val="both"/>
        <w:rPr>
          <w:rFonts w:ascii="Times New Roman" w:hAnsi="Times New Roman" w:cs="Times New Roman"/>
          <w:color w:val="000000"/>
          <w:sz w:val="28"/>
          <w:szCs w:val="28"/>
        </w:rPr>
      </w:pPr>
      <w:r w:rsidRPr="005E3BF1">
        <w:rPr>
          <w:rFonts w:ascii="Times New Roman" w:hAnsi="Times New Roman" w:cs="Times New Roman"/>
          <w:color w:val="000000"/>
          <w:sz w:val="28"/>
          <w:szCs w:val="28"/>
        </w:rPr>
        <w:t>Решая вопрос о замене избранного обвиняемым защитника, следователь и суд должны учитывать не только общие положения, содержащиеся в ч. 3 и 4 Ст. 50 УПК РФ, но и специальные нормы, регулирующие участие защитника на различных этапах уголовного судопроизводства.</w:t>
      </w:r>
    </w:p>
    <w:p w14:paraId="78009F5A" w14:textId="2BD3A8C6" w:rsidR="00296A67" w:rsidRPr="00296A67" w:rsidRDefault="00296A67" w:rsidP="00C904AC">
      <w:pPr>
        <w:shd w:val="clear" w:color="auto" w:fill="FFFFFF"/>
        <w:spacing w:after="0" w:line="360" w:lineRule="auto"/>
        <w:ind w:firstLine="709"/>
        <w:jc w:val="both"/>
        <w:rPr>
          <w:rFonts w:ascii="Times New Roman" w:hAnsi="Times New Roman" w:cs="Times New Roman"/>
          <w:color w:val="000000"/>
          <w:sz w:val="28"/>
          <w:szCs w:val="28"/>
        </w:rPr>
      </w:pPr>
      <w:r w:rsidRPr="00296A67">
        <w:rPr>
          <w:rFonts w:ascii="Times New Roman" w:hAnsi="Times New Roman" w:cs="Times New Roman"/>
          <w:color w:val="000000" w:themeColor="text1"/>
          <w:sz w:val="28"/>
          <w:szCs w:val="28"/>
        </w:rPr>
        <w:lastRenderedPageBreak/>
        <w:t>В случае длительной неявки защитника лицо, производящее расследование, вправе произвести замену защитника. Однако прежде, чем принять такое решение, необходимо выяснить причину неявки и возможность явиться в ближайшее время; так, шестидневный срок неявки адвоката не был признан судебной практикой длительным</w:t>
      </w:r>
      <w:r w:rsidR="00EC3E48">
        <w:rPr>
          <w:rStyle w:val="a6"/>
          <w:rFonts w:ascii="Times New Roman" w:hAnsi="Times New Roman"/>
          <w:color w:val="000000" w:themeColor="text1"/>
          <w:sz w:val="28"/>
          <w:szCs w:val="28"/>
        </w:rPr>
        <w:footnoteReference w:id="10"/>
      </w:r>
      <w:r w:rsidR="00EC3E48">
        <w:rPr>
          <w:rFonts w:ascii="Times New Roman" w:hAnsi="Times New Roman" w:cs="Times New Roman"/>
          <w:color w:val="000000" w:themeColor="text1"/>
          <w:sz w:val="28"/>
          <w:szCs w:val="28"/>
        </w:rPr>
        <w:t>.</w:t>
      </w:r>
    </w:p>
    <w:p w14:paraId="4452E78E" w14:textId="77777777" w:rsidR="005E3BF1" w:rsidRPr="00053D63" w:rsidRDefault="005E3BF1" w:rsidP="005E3BF1">
      <w:pPr>
        <w:pStyle w:val="a3"/>
        <w:widowControl w:val="0"/>
        <w:spacing w:after="0" w:line="360" w:lineRule="auto"/>
        <w:ind w:firstLine="709"/>
        <w:jc w:val="both"/>
        <w:rPr>
          <w:rFonts w:ascii="Times New Roman" w:hAnsi="Times New Roman"/>
          <w:color w:val="auto"/>
          <w:sz w:val="28"/>
          <w:szCs w:val="28"/>
        </w:rPr>
      </w:pPr>
      <w:r w:rsidRPr="00053D63">
        <w:rPr>
          <w:rFonts w:ascii="Times New Roman" w:hAnsi="Times New Roman"/>
          <w:color w:val="auto"/>
          <w:sz w:val="28"/>
          <w:szCs w:val="28"/>
        </w:rPr>
        <w:t>Как правило, защитник допускается к участию в уголовном деле с момента вынесения постановления о привлечении в качестве обвиняемого. Вместе с тем законом предусмотрены ситуации появления защитника на более раннем этапе уголовного процесса.</w:t>
      </w:r>
    </w:p>
    <w:p w14:paraId="3B8A0529" w14:textId="77777777" w:rsidR="005E3BF1" w:rsidRPr="003F4309" w:rsidRDefault="005E3BF1" w:rsidP="005E3BF1">
      <w:pPr>
        <w:pStyle w:val="a3"/>
        <w:widowControl w:val="0"/>
        <w:spacing w:after="0" w:line="360" w:lineRule="auto"/>
        <w:ind w:firstLine="709"/>
        <w:jc w:val="both"/>
        <w:rPr>
          <w:rFonts w:ascii="Times New Roman" w:hAnsi="Times New Roman"/>
          <w:color w:val="000000" w:themeColor="text1"/>
          <w:sz w:val="28"/>
          <w:szCs w:val="28"/>
        </w:rPr>
      </w:pPr>
      <w:r w:rsidRPr="003F4309">
        <w:rPr>
          <w:rFonts w:ascii="Times New Roman" w:hAnsi="Times New Roman"/>
          <w:color w:val="000000" w:themeColor="text1"/>
          <w:sz w:val="28"/>
          <w:szCs w:val="28"/>
        </w:rPr>
        <w:t>В ч.</w:t>
      </w:r>
      <w:r>
        <w:rPr>
          <w:rFonts w:ascii="Times New Roman" w:hAnsi="Times New Roman"/>
          <w:color w:val="000000" w:themeColor="text1"/>
          <w:sz w:val="28"/>
          <w:szCs w:val="28"/>
        </w:rPr>
        <w:t xml:space="preserve"> </w:t>
      </w:r>
      <w:r w:rsidRPr="003F4309">
        <w:rPr>
          <w:rFonts w:ascii="Times New Roman" w:hAnsi="Times New Roman"/>
          <w:color w:val="000000" w:themeColor="text1"/>
          <w:sz w:val="28"/>
          <w:szCs w:val="28"/>
        </w:rPr>
        <w:t>3 ст. 49 УПК РФ сказано, что защитник участвует в уголовном деле:</w:t>
      </w:r>
    </w:p>
    <w:p w14:paraId="38F4C6D1" w14:textId="77777777" w:rsidR="005E3BF1" w:rsidRPr="003F4309"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F4309">
        <w:rPr>
          <w:rFonts w:ascii="Times New Roman" w:eastAsia="Times New Roman" w:hAnsi="Times New Roman" w:cs="Times New Roman"/>
          <w:color w:val="000000" w:themeColor="text1"/>
          <w:sz w:val="28"/>
          <w:szCs w:val="28"/>
          <w:lang w:eastAsia="ru-RU"/>
        </w:rPr>
        <w:t>1) с момента вынесения постановления о привлечении лица в качестве обвиняемого</w:t>
      </w:r>
    </w:p>
    <w:p w14:paraId="217C205C" w14:textId="77777777" w:rsidR="005E3BF1" w:rsidRPr="003F4309"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 w:name="dst100463"/>
      <w:bookmarkEnd w:id="14"/>
      <w:r w:rsidRPr="003F4309">
        <w:rPr>
          <w:rFonts w:ascii="Times New Roman" w:eastAsia="Times New Roman" w:hAnsi="Times New Roman" w:cs="Times New Roman"/>
          <w:color w:val="000000" w:themeColor="text1"/>
          <w:sz w:val="28"/>
          <w:szCs w:val="28"/>
          <w:lang w:eastAsia="ru-RU"/>
        </w:rPr>
        <w:t>2) с момента возбуждения уголовного дела в отношении конкретного лица;</w:t>
      </w:r>
    </w:p>
    <w:p w14:paraId="31F23A7F" w14:textId="77777777" w:rsidR="005E3BF1"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5" w:name="dst100464"/>
      <w:bookmarkEnd w:id="15"/>
      <w:r w:rsidRPr="003F4309">
        <w:rPr>
          <w:rFonts w:ascii="Times New Roman" w:eastAsia="Times New Roman" w:hAnsi="Times New Roman" w:cs="Times New Roman"/>
          <w:color w:val="000000" w:themeColor="text1"/>
          <w:sz w:val="28"/>
          <w:szCs w:val="28"/>
          <w:lang w:eastAsia="ru-RU"/>
        </w:rPr>
        <w:t>3) с момента фактического задержания лица, подозреваемого в совершении преступления;</w:t>
      </w:r>
    </w:p>
    <w:p w14:paraId="34BAE225" w14:textId="77777777" w:rsidR="005E3BF1" w:rsidRPr="003F4309"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6" w:name="dst104808"/>
      <w:bookmarkEnd w:id="16"/>
      <w:r w:rsidRPr="003F4309">
        <w:rPr>
          <w:rFonts w:ascii="Times New Roman" w:eastAsia="Times New Roman" w:hAnsi="Times New Roman" w:cs="Times New Roman"/>
          <w:color w:val="000000" w:themeColor="text1"/>
          <w:sz w:val="28"/>
          <w:szCs w:val="28"/>
          <w:lang w:eastAsia="ru-RU"/>
        </w:rPr>
        <w:t xml:space="preserve">3.1) с момента вручения уведомления о подозрении в совершении преступления </w:t>
      </w:r>
    </w:p>
    <w:p w14:paraId="00826E47" w14:textId="77777777" w:rsidR="005E3BF1" w:rsidRPr="003F4309"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 w:name="dst100467"/>
      <w:bookmarkEnd w:id="17"/>
      <w:r w:rsidRPr="003F4309">
        <w:rPr>
          <w:rFonts w:ascii="Times New Roman" w:eastAsia="Times New Roman" w:hAnsi="Times New Roman" w:cs="Times New Roman"/>
          <w:color w:val="000000" w:themeColor="text1"/>
          <w:sz w:val="28"/>
          <w:szCs w:val="28"/>
          <w:lang w:eastAsia="ru-RU"/>
        </w:rPr>
        <w:t>4) с момента объявления лицу, подозреваемому в совершении преступления, постановления о назначении судебно-психиатрической экспертизы;</w:t>
      </w:r>
    </w:p>
    <w:p w14:paraId="26CD3C30" w14:textId="5F79B905" w:rsidR="005E3BF1" w:rsidRPr="003F4309"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8" w:name="dst100468"/>
      <w:bookmarkEnd w:id="18"/>
      <w:r w:rsidRPr="003F4309">
        <w:rPr>
          <w:rFonts w:ascii="Times New Roman" w:eastAsia="Times New Roman" w:hAnsi="Times New Roman" w:cs="Times New Roman"/>
          <w:color w:val="000000" w:themeColor="text1"/>
          <w:sz w:val="28"/>
          <w:szCs w:val="28"/>
          <w:lang w:eastAsia="ru-RU"/>
        </w:rP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r w:rsidR="00651888">
        <w:rPr>
          <w:rStyle w:val="a6"/>
          <w:rFonts w:ascii="Times New Roman" w:eastAsia="Times New Roman" w:hAnsi="Times New Roman"/>
          <w:color w:val="000000" w:themeColor="text1"/>
          <w:sz w:val="28"/>
          <w:szCs w:val="28"/>
          <w:lang w:eastAsia="ru-RU"/>
        </w:rPr>
        <w:footnoteReference w:id="11"/>
      </w:r>
    </w:p>
    <w:p w14:paraId="2A8ABF3A" w14:textId="77777777" w:rsidR="005E3BF1" w:rsidRDefault="005E3BF1" w:rsidP="005E3B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9" w:name="dst1117"/>
      <w:bookmarkEnd w:id="19"/>
      <w:r w:rsidRPr="003F4309">
        <w:rPr>
          <w:rFonts w:ascii="Times New Roman" w:eastAsia="Times New Roman" w:hAnsi="Times New Roman" w:cs="Times New Roman"/>
          <w:color w:val="000000" w:themeColor="text1"/>
          <w:sz w:val="28"/>
          <w:szCs w:val="28"/>
          <w:lang w:eastAsia="ru-RU"/>
        </w:rPr>
        <w:lastRenderedPageBreak/>
        <w:t>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w:t>
      </w:r>
      <w:r>
        <w:rPr>
          <w:rFonts w:ascii="Times New Roman" w:eastAsia="Times New Roman" w:hAnsi="Times New Roman" w:cs="Times New Roman"/>
          <w:color w:val="000000" w:themeColor="text1"/>
          <w:sz w:val="28"/>
          <w:szCs w:val="28"/>
          <w:lang w:eastAsia="ru-RU"/>
        </w:rPr>
        <w:t>.</w:t>
      </w:r>
    </w:p>
    <w:p w14:paraId="27D6E57B" w14:textId="0FE94510" w:rsidR="005E3BF1" w:rsidRDefault="005E3BF1" w:rsidP="005E3BF1">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Адвокат допускается к участию в уголовном деле в качестве защитника по предъявлении удостоверения адвоката и ордера. В случае, если защитник участвует в производстве по уголовному делу, в материалах которого содержатся сведения, составляющие государственную тайну, и он не имеет соответствующего допуска к указанным сведениям, он обязан дать подписку об их неразглашении. К тому же одно и то же лицо не может быть защитником двух подозреваемых или обвиняемых, если интересы одного из них противоречат интересам другого. Адвокат не вправе отказаться от уже принятой на себя защиты подозреваемого, обвиняемого.</w:t>
      </w:r>
    </w:p>
    <w:p w14:paraId="030B3BE7" w14:textId="6105AC29" w:rsidR="00296A67" w:rsidRDefault="00296A67" w:rsidP="005E3BF1">
      <w:pPr>
        <w:pStyle w:val="a3"/>
        <w:widowControl w:val="0"/>
        <w:spacing w:after="0" w:line="360" w:lineRule="auto"/>
        <w:ind w:firstLine="709"/>
        <w:jc w:val="both"/>
        <w:rPr>
          <w:rFonts w:ascii="Times New Roman" w:hAnsi="Times New Roman"/>
          <w:color w:val="auto"/>
          <w:sz w:val="28"/>
          <w:szCs w:val="28"/>
        </w:rPr>
      </w:pPr>
    </w:p>
    <w:p w14:paraId="1AABBE07" w14:textId="77777777" w:rsidR="00296A67" w:rsidRPr="005E3BF1" w:rsidRDefault="00296A67" w:rsidP="00296A67">
      <w:pPr>
        <w:pStyle w:val="a7"/>
        <w:numPr>
          <w:ilvl w:val="1"/>
          <w:numId w:val="1"/>
        </w:numPr>
        <w:shd w:val="clear" w:color="auto" w:fill="FFFFFF"/>
        <w:spacing w:after="0" w:line="360" w:lineRule="auto"/>
        <w:jc w:val="center"/>
        <w:rPr>
          <w:rFonts w:ascii="Times New Roman" w:hAnsi="Times New Roman" w:cs="Times New Roman"/>
          <w:b/>
          <w:color w:val="000000" w:themeColor="text1"/>
          <w:sz w:val="28"/>
          <w:szCs w:val="28"/>
          <w:shd w:val="clear" w:color="auto" w:fill="FFFFFF"/>
        </w:rPr>
      </w:pPr>
      <w:r w:rsidRPr="005E3BF1">
        <w:rPr>
          <w:rFonts w:ascii="Times New Roman" w:hAnsi="Times New Roman" w:cs="Times New Roman"/>
          <w:b/>
          <w:color w:val="000000" w:themeColor="text1"/>
          <w:sz w:val="28"/>
          <w:szCs w:val="28"/>
          <w:shd w:val="clear" w:color="auto" w:fill="FFFFFF"/>
        </w:rPr>
        <w:t>Обязательное участие защитника в уголовном процессе. Отказ от защитника.</w:t>
      </w:r>
    </w:p>
    <w:p w14:paraId="0FAFBDF4" w14:textId="6416EEEA" w:rsidR="00296A67" w:rsidRDefault="00296A67" w:rsidP="005E3BF1">
      <w:pPr>
        <w:pStyle w:val="a3"/>
        <w:widowControl w:val="0"/>
        <w:spacing w:after="0" w:line="360" w:lineRule="auto"/>
        <w:ind w:firstLine="709"/>
        <w:jc w:val="both"/>
        <w:rPr>
          <w:rFonts w:ascii="Times New Roman" w:hAnsi="Times New Roman"/>
          <w:color w:val="auto"/>
          <w:sz w:val="28"/>
          <w:szCs w:val="28"/>
        </w:rPr>
      </w:pPr>
    </w:p>
    <w:p w14:paraId="3247270C" w14:textId="31CBB42D"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Участие защитника в уголовном судопроизводстве обязательно, если:</w:t>
      </w:r>
    </w:p>
    <w:p w14:paraId="6EB1C788"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1) подозреваемый, обвиняемый не отказался от защитника</w:t>
      </w:r>
      <w:r w:rsidRPr="00296A67">
        <w:rPr>
          <w:rFonts w:ascii="Times New Roman" w:eastAsia="Times New Roman" w:hAnsi="Times New Roman" w:cs="Times New Roman"/>
          <w:color w:val="000000" w:themeColor="text1"/>
          <w:sz w:val="28"/>
          <w:szCs w:val="28"/>
          <w:lang w:eastAsia="ru-RU"/>
        </w:rPr>
        <w:t>;</w:t>
      </w:r>
    </w:p>
    <w:p w14:paraId="354093E2"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2) подозреваемый, обвиняемый является несовершеннолетним;</w:t>
      </w:r>
    </w:p>
    <w:p w14:paraId="0976191A"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3) подозреваемый, обвиняемый в силу физических или психических недостатков не может самостоятельно осуществлять свое право на защиту;</w:t>
      </w:r>
    </w:p>
    <w:p w14:paraId="12AD9F50"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4) подозреваемый, обвиняемый не владеет языком, на котором ведется производство по уголовному делу;</w:t>
      </w:r>
    </w:p>
    <w:p w14:paraId="29C581A0"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14:paraId="190AAE7E"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6) уголовное дело подлежит рассмотрению судом с участием присяжных заседателей;</w:t>
      </w:r>
    </w:p>
    <w:p w14:paraId="49D4E9AB"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t>7) обвиняемый заявил ходатайство о рассмотрении уголовного дела в порядке, установленном главой 40 </w:t>
      </w:r>
      <w:r w:rsidRPr="00296A67">
        <w:rPr>
          <w:rFonts w:ascii="Times New Roman" w:eastAsia="Times New Roman" w:hAnsi="Times New Roman" w:cs="Times New Roman"/>
          <w:color w:val="000000" w:themeColor="text1"/>
          <w:sz w:val="28"/>
          <w:szCs w:val="28"/>
          <w:lang w:eastAsia="ru-RU"/>
        </w:rPr>
        <w:t>УПК РФ;</w:t>
      </w:r>
    </w:p>
    <w:p w14:paraId="0815336B" w14:textId="77777777" w:rsidR="00296A67"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E3BF1">
        <w:rPr>
          <w:rFonts w:ascii="Times New Roman" w:eastAsia="Times New Roman" w:hAnsi="Times New Roman" w:cs="Times New Roman"/>
          <w:color w:val="000000" w:themeColor="text1"/>
          <w:sz w:val="28"/>
          <w:szCs w:val="28"/>
          <w:lang w:eastAsia="ru-RU"/>
        </w:rPr>
        <w:lastRenderedPageBreak/>
        <w:t>8) подозреваемый заявил ходатайство о производстве по уголовному делу дознания в сокращенной форме</w:t>
      </w:r>
      <w:r w:rsidRPr="00296A67">
        <w:rPr>
          <w:rFonts w:ascii="Times New Roman" w:eastAsia="Times New Roman" w:hAnsi="Times New Roman" w:cs="Times New Roman"/>
          <w:color w:val="000000" w:themeColor="text1"/>
          <w:sz w:val="28"/>
          <w:szCs w:val="28"/>
          <w:lang w:eastAsia="ru-RU"/>
        </w:rPr>
        <w:t>.</w:t>
      </w:r>
    </w:p>
    <w:p w14:paraId="306251BC" w14:textId="77777777" w:rsidR="00296A67"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67">
        <w:rPr>
          <w:rFonts w:ascii="Times New Roman" w:eastAsia="Times New Roman" w:hAnsi="Times New Roman" w:cs="Times New Roman"/>
          <w:color w:val="000000" w:themeColor="text1"/>
          <w:sz w:val="28"/>
          <w:szCs w:val="28"/>
          <w:lang w:eastAsia="ru-RU"/>
        </w:rPr>
        <w:t>В п. 1 закреплена своеобразная презумпция необходимости предоставления лицу защитника во всех тех случаях, когда подозреваемый и обвиняемый не отказался от него в официальном порядке и строго добровольно (ст. 52 УПК РФ). Таким образом, если лицо будет заявлять о том, что в помощи защитника он не нуждается, этот отказ должен быть оформлен документально.</w:t>
      </w:r>
      <w:r>
        <w:rPr>
          <w:rFonts w:ascii="Times New Roman" w:eastAsia="Times New Roman" w:hAnsi="Times New Roman" w:cs="Times New Roman"/>
          <w:color w:val="000000" w:themeColor="text1"/>
          <w:sz w:val="28"/>
          <w:szCs w:val="28"/>
          <w:lang w:eastAsia="ru-RU"/>
        </w:rPr>
        <w:t xml:space="preserve"> </w:t>
      </w:r>
    </w:p>
    <w:p w14:paraId="46E6662C" w14:textId="77777777" w:rsidR="00296A67" w:rsidRPr="005E3BF1" w:rsidRDefault="00296A67" w:rsidP="00296A67">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296A67">
        <w:rPr>
          <w:rFonts w:ascii="Times New Roman" w:eastAsia="Times New Roman" w:hAnsi="Times New Roman" w:cs="Times New Roman"/>
          <w:color w:val="000000" w:themeColor="text1"/>
          <w:sz w:val="28"/>
          <w:szCs w:val="28"/>
          <w:lang w:eastAsia="ru-RU"/>
        </w:rPr>
        <w:t>Участие защитника в уголовном судопроизводстве, если подозреваемый, обвиняемый от него не отказался, является обязательным с момента вступления защитника в уголовное дело, что не препятствует обращению за помощью к адвокату (защитнику) и получению квалифицированной юридической помощи уже с момента фактического задержания, ограничивающего свободу и личную неприкосновенность, включая свободу передвижения. Кроме этого, требование о незамедлительном обеспечении права на помощь адвоката (защитника) не может быть распространено на случаи проведения следственных действий, не связанных с дачей лицом показаний и носящих безотлагательный характер, подготавливаемых и проводимых без предварительного уведомления лица об их проведении ввиду угрозы уничтожения (утраты) доказательств.</w:t>
      </w:r>
    </w:p>
    <w:p w14:paraId="0FEA8DC3" w14:textId="77777777" w:rsidR="00296A67" w:rsidRPr="00296A67"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Если участие защитника в уголовном судопроизводстве будет признано обязательным, то лицу, заявившему о намерении защищать свои интересы самостоятельно, но не имеющему денежных средств, предоставляется защитник с оплатой его помощи за счет государства.</w:t>
      </w:r>
    </w:p>
    <w:p w14:paraId="344D3B45" w14:textId="77777777" w:rsidR="00296A67" w:rsidRPr="00296A67"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В случае признания обязательности участия защитника по уголовному делу органы и должностные лица уголовного судопроизводства обязаны принять меры к реальному обеспечению права подсудимого на защиту.</w:t>
      </w:r>
    </w:p>
    <w:p w14:paraId="01F5DE13" w14:textId="77777777" w:rsidR="00EC3E48"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 xml:space="preserve">Во-первых, отказ от защитника допускается только по инициативе подозреваемого, обвиняемого. Отказ, заявленный после соответствующего </w:t>
      </w:r>
      <w:r w:rsidRPr="00296A67">
        <w:rPr>
          <w:rFonts w:ascii="Times New Roman" w:hAnsi="Times New Roman" w:cs="Times New Roman"/>
          <w:color w:val="000000" w:themeColor="text1"/>
          <w:sz w:val="28"/>
          <w:szCs w:val="28"/>
        </w:rPr>
        <w:lastRenderedPageBreak/>
        <w:t xml:space="preserve">предложения или совета лица, производящего расследование, рассматривается как вынужденный. </w:t>
      </w:r>
    </w:p>
    <w:p w14:paraId="7129B183" w14:textId="77777777" w:rsidR="00EC3E48"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 xml:space="preserve">Во-вторых, отказ подозреваемого, обвиняемого в тех случаях, когда участие защитника в уголовном процессе является обязательным, вовсе не является обязательным для дознания, следователя, прокурора или суда. В этих случаях решение по ходатайству об отказе от услуг защитника должно приниматься после исследования имеющихся на тот момент материалов. </w:t>
      </w:r>
    </w:p>
    <w:p w14:paraId="11E7A035" w14:textId="50553D9E" w:rsidR="00296A67" w:rsidRPr="00296A67"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В-третьих, отказ от защитника не лишает подозреваемого, обвиняемого права в дальнейшем ходатайствовать о допуске защитника к участию в производстве по данному делу, и такое ходатайство подлежит безусловному удовлетворению.</w:t>
      </w:r>
    </w:p>
    <w:p w14:paraId="7DF9D86F" w14:textId="77777777" w:rsidR="00296A67" w:rsidRDefault="00296A67" w:rsidP="00296A67">
      <w:pPr>
        <w:pStyle w:val="a7"/>
        <w:shd w:val="clear" w:color="auto" w:fill="FFFFFF"/>
        <w:spacing w:after="0" w:line="360" w:lineRule="auto"/>
        <w:ind w:left="0" w:firstLine="709"/>
        <w:jc w:val="both"/>
        <w:rPr>
          <w:rFonts w:ascii="Times New Roman" w:hAnsi="Times New Roman" w:cs="Times New Roman"/>
          <w:color w:val="000000" w:themeColor="text1"/>
          <w:sz w:val="28"/>
          <w:szCs w:val="28"/>
        </w:rPr>
      </w:pPr>
      <w:r w:rsidRPr="00296A67">
        <w:rPr>
          <w:rFonts w:ascii="Times New Roman" w:hAnsi="Times New Roman" w:cs="Times New Roman"/>
          <w:color w:val="000000" w:themeColor="text1"/>
          <w:sz w:val="28"/>
          <w:szCs w:val="28"/>
        </w:rPr>
        <w:t>Отказ от защитника должен быть зафиксирован либо в письменном ходатайстве, приобщенном к материалам уголовного дела, либо в протоколе следственного действия или путем составления отдельного протокола - в любом случае лицо, производящее расследование, должно отразить как само ходатайство, так и пояснения подозреваемого, обвиняемого о мотивах отказа. Желательно засвидетельствовать отсутствие причин для отказа от услуг защитника, которые могли бы указывать на вынужденность данного отказа. Разумеется, если по ходатайству обвиняемого он был обеспечен защитником с момента предъявления обвинения и в дальнейшем не отказался от его помощи, при повторном предъявлении обвинения участие защитника обязательно.</w:t>
      </w:r>
    </w:p>
    <w:p w14:paraId="5AC0D20D" w14:textId="74F10997" w:rsidR="00296A67" w:rsidRPr="003A79A3" w:rsidRDefault="00296A67" w:rsidP="00296A67">
      <w:pPr>
        <w:pStyle w:val="a3"/>
        <w:widowControl w:val="0"/>
        <w:spacing w:after="0" w:line="360" w:lineRule="auto"/>
        <w:ind w:firstLine="709"/>
        <w:jc w:val="both"/>
        <w:rPr>
          <w:rFonts w:ascii="Times New Roman" w:hAnsi="Times New Roman"/>
          <w:color w:val="auto"/>
          <w:sz w:val="28"/>
          <w:szCs w:val="28"/>
        </w:rPr>
      </w:pPr>
      <w:r w:rsidRPr="00296A67">
        <w:rPr>
          <w:rFonts w:ascii="Times New Roman" w:hAnsi="Times New Roman"/>
          <w:color w:val="000000" w:themeColor="text1"/>
          <w:sz w:val="28"/>
          <w:szCs w:val="28"/>
        </w:rPr>
        <w:t>Не является обязательным для суда и ходатайство подсудимого, обвиняемого в совершении преступления небольшой или средней тяжести, о рассмотрении уголовного дела в его отсутствие. Следователь, дознаватель, прокурор прежде, чем принять отказ подозреваемого или обвиняемого от защитника, должен выяснить, не является ли отказ вынужденным, и уточнить, считать ли это отказом от защитника вообще или же отказом от услуг конкретного адвоката, учитывая, что вынужденными являются: отказ от защитника при неявке для участия в следственном действии.</w:t>
      </w:r>
    </w:p>
    <w:p w14:paraId="02B06658" w14:textId="77777777" w:rsidR="005E3BF1" w:rsidRPr="005E3BF1" w:rsidRDefault="005E3BF1" w:rsidP="00C904AC">
      <w:pPr>
        <w:shd w:val="clear" w:color="auto" w:fill="FFFFFF"/>
        <w:spacing w:after="0" w:line="360" w:lineRule="auto"/>
        <w:ind w:firstLine="709"/>
        <w:jc w:val="both"/>
        <w:rPr>
          <w:rFonts w:ascii="Times New Roman" w:hAnsi="Times New Roman" w:cs="Times New Roman"/>
          <w:color w:val="000000"/>
          <w:sz w:val="28"/>
          <w:szCs w:val="28"/>
        </w:rPr>
      </w:pPr>
    </w:p>
    <w:p w14:paraId="3863FA29" w14:textId="69C413B8" w:rsidR="00EC3E48" w:rsidRPr="00EC3E48" w:rsidRDefault="00EC3E48" w:rsidP="00EC3E48">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r w:rsidRPr="00EC3E48">
        <w:rPr>
          <w:rFonts w:ascii="Times New Roman" w:hAnsi="Times New Roman" w:cs="Times New Roman"/>
          <w:b/>
          <w:color w:val="000000" w:themeColor="text1"/>
          <w:sz w:val="28"/>
          <w:szCs w:val="28"/>
        </w:rPr>
        <w:t xml:space="preserve">ГЛАВА 2. </w:t>
      </w:r>
      <w:r w:rsidRPr="00EC3E48">
        <w:rPr>
          <w:rFonts w:ascii="Times New Roman" w:hAnsi="Times New Roman" w:cs="Times New Roman"/>
          <w:b/>
          <w:color w:val="000000" w:themeColor="text1"/>
          <w:sz w:val="28"/>
          <w:szCs w:val="28"/>
          <w:shd w:val="clear" w:color="auto" w:fill="FFFFFF"/>
        </w:rPr>
        <w:t>ДЕЯТЕЛЬНОСТЬ ЗАЩИТНИКА В УГОЛОВНОМ ПРОЦЕССЕ</w:t>
      </w:r>
    </w:p>
    <w:p w14:paraId="4B8E53C5" w14:textId="59E28D82" w:rsidR="00EC3E48" w:rsidRDefault="0099536C" w:rsidP="00EC3E48">
      <w:pPr>
        <w:pStyle w:val="a3"/>
        <w:widowControl w:val="0"/>
        <w:spacing w:after="0" w:line="360" w:lineRule="auto"/>
        <w:ind w:firstLine="709"/>
        <w:jc w:val="center"/>
        <w:rPr>
          <w:rFonts w:ascii="Times New Roman" w:hAnsi="Times New Roman"/>
          <w:b/>
          <w:color w:val="auto"/>
          <w:sz w:val="28"/>
          <w:szCs w:val="28"/>
        </w:rPr>
      </w:pPr>
      <w:r>
        <w:rPr>
          <w:sz w:val="20"/>
          <w:szCs w:val="20"/>
        </w:rPr>
        <w:br/>
      </w:r>
      <w:r w:rsidR="00EC3E48" w:rsidRPr="003A79A3">
        <w:rPr>
          <w:rFonts w:ascii="Times New Roman" w:hAnsi="Times New Roman"/>
          <w:b/>
          <w:color w:val="auto"/>
          <w:sz w:val="28"/>
          <w:szCs w:val="28"/>
        </w:rPr>
        <w:t>2.1 Участие защитника на стадии предварительного следствия</w:t>
      </w:r>
    </w:p>
    <w:p w14:paraId="635B9F5F" w14:textId="4CFDF5F9" w:rsidR="00EC3E48" w:rsidRDefault="00EC3E48" w:rsidP="00EC3E48">
      <w:pPr>
        <w:pStyle w:val="a3"/>
        <w:widowControl w:val="0"/>
        <w:spacing w:after="0" w:line="360" w:lineRule="auto"/>
        <w:ind w:firstLine="709"/>
        <w:jc w:val="both"/>
        <w:rPr>
          <w:rFonts w:ascii="Times New Roman" w:hAnsi="Times New Roman"/>
          <w:color w:val="auto"/>
          <w:sz w:val="28"/>
          <w:szCs w:val="28"/>
        </w:rPr>
      </w:pPr>
    </w:p>
    <w:p w14:paraId="102B290B"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Российский закон предусматривает участие защитника в уголовном процессе со стадии предварительного расследования – как при проведении дознания, так и при производстве предварительного следствия. При этом на стадии предварительного следствия деятельность защитника должна быть направлена на оказание правовой помощи обвиняемому или подозреваемому, охрану его прав и законных интересов. </w:t>
      </w:r>
    </w:p>
    <w:p w14:paraId="62D24C55"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С момента начала участия в уголовном деле защитник действует на основании ст. 53 УПК РФ, которая устанавливает широкий перечень процессуальных прав защитника, предназначенных для обеспечения задач, стоящих перед ним.</w:t>
      </w:r>
    </w:p>
    <w:p w14:paraId="38C741B4"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Гарантии конфиденциальности отношений защитника с клиентом являются необходимой составляющей права на получение квалифицированной юридической помощи, как одного из основных прав человека, признаваемых международно-правовыми нормами. К сущностным признакам деятельности защитника относят обеспечение клиенту условий, при которых он может свободно сообщать защитнику сведения, которые не сообщил бы другим лицам, и сохранение защитником, как получателем информации её конфиденциальности, поскольку без конфиденциальности не может быть доверия. Требованием конфиденциальности определяются права и обязанности юриста, имеющие огромное значение для его профессиональной деятельности; юрист должен соблюдать конфиденциальность в отношении всей информации, предоставленной ему клиентом или полученной им относительно его клиента или других лиц в ходе предоставления своих услуг; при этом обязательства, связанные с </w:t>
      </w:r>
      <w:r w:rsidRPr="003A79A3">
        <w:rPr>
          <w:rFonts w:ascii="Times New Roman" w:hAnsi="Times New Roman"/>
          <w:color w:val="auto"/>
          <w:sz w:val="28"/>
          <w:szCs w:val="28"/>
        </w:rPr>
        <w:lastRenderedPageBreak/>
        <w:t xml:space="preserve">конфиденциальностью, не ограничены во времени. </w:t>
      </w:r>
      <w:r w:rsidRPr="003A79A3">
        <w:rPr>
          <w:rStyle w:val="a6"/>
          <w:rFonts w:ascii="Times New Roman" w:hAnsi="Times New Roman"/>
          <w:color w:val="auto"/>
          <w:sz w:val="28"/>
          <w:szCs w:val="28"/>
        </w:rPr>
        <w:footnoteReference w:id="12"/>
      </w:r>
    </w:p>
    <w:p w14:paraId="4F3074A6"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Согласно положениям процессуального законодательства Российской Федерации – задержанное или находящееся в заключении лицо имеет право связываться и консультироваться со своим адвокатом. При этом задержанному или находящемуся в заключении лицу предоставляются необходимые время и условия для проведения консультаций со своим адвокатом. Право задержанного или находящегося в заключении лица на его посещение адвокатом, на консультации и на связь с ним, без промедления или цензуры и условиях полной конфиденциальности, не может быть временно отменено или ограничено, кроме исключительных обстоятельств, которые определяются законом или установленными в соответствии с законом правилами, когда, по мнению судебного или иного органа, это необходимо для поддержания безопасности и правопорядка. Свидания задержанного или находящегося в заключении лица с его адвокатом могут иметь место в условиях, позволяющих должностному лицу правоохранительных органов видеть их, но не слышать.</w:t>
      </w:r>
      <w:r w:rsidRPr="003A79A3">
        <w:rPr>
          <w:rStyle w:val="a6"/>
          <w:rFonts w:ascii="Times New Roman" w:hAnsi="Times New Roman"/>
          <w:color w:val="auto"/>
          <w:sz w:val="28"/>
          <w:szCs w:val="28"/>
        </w:rPr>
        <w:footnoteReference w:id="13"/>
      </w:r>
      <w:r w:rsidRPr="003A79A3">
        <w:rPr>
          <w:rFonts w:ascii="Times New Roman" w:hAnsi="Times New Roman"/>
          <w:color w:val="auto"/>
          <w:sz w:val="28"/>
          <w:szCs w:val="28"/>
        </w:rPr>
        <w:t xml:space="preserve"> </w:t>
      </w:r>
    </w:p>
    <w:p w14:paraId="10F7F17A"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Согласно п. 9 ч. 4 ст. 47 Уголовно-процессуального кодекса РФ – защитник не только официально имеет право встречаться со своим подзащитным наедине в любое время, но и делать это до первого допроса, потому как первый допрос – очень важная стадия следствия, и от того, какой будет позиция обвиняемого и его защитника зависит дальнейшее расследование по делу.</w:t>
      </w:r>
    </w:p>
    <w:p w14:paraId="12F7A1C0"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Свидания с подзащитным предоставляется адвокату по предъявлении ордера юридической консультации, подтверждающего полномочия адвоката в качестве защитника. Также для получения свидания со своим подзащитным, адвокату необходимо получить письменное разрешение следователя, в производстве которого находится дело. Цели свидания </w:t>
      </w:r>
      <w:r w:rsidRPr="003A79A3">
        <w:rPr>
          <w:rFonts w:ascii="Times New Roman" w:hAnsi="Times New Roman"/>
          <w:color w:val="auto"/>
          <w:sz w:val="28"/>
          <w:szCs w:val="28"/>
        </w:rPr>
        <w:lastRenderedPageBreak/>
        <w:t xml:space="preserve">различны и зависят от обстоятельств конкретного уголовного дела. При этом свидания подозреваемого или обвиняемого с защитником осуществляются наедине без разделительной перегородки и без ограничения их количества и продолжительности. </w:t>
      </w:r>
    </w:p>
    <w:p w14:paraId="410500B7" w14:textId="7BADDEBF"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Реализация функции защиты в уголовном процессе означает, прежде всего, выявление обстоятельств, оправдывающих обвиняемого и смягчающих его ответственность. Собирание сведений, необходимых для оказания юридической помощи, обеспечивает надлежащую информационную базу адвокатской деятельности. Право защитника собирать доказательства в уголовном судопроизводстве закреплено в ст. 86 УПК РФ. В соответствии с ч. 3 данной статьи защитник вправе собирать доказательства путём: получения предметов, документов и иных сведений; опроса лиц с их согласия;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представлять запрашиваемые документы или их коп</w:t>
      </w:r>
      <w:r w:rsidR="004B10C1">
        <w:rPr>
          <w:rFonts w:ascii="Times New Roman" w:hAnsi="Times New Roman"/>
          <w:color w:val="auto"/>
          <w:sz w:val="28"/>
          <w:szCs w:val="28"/>
        </w:rPr>
        <w:t>ии</w:t>
      </w:r>
      <w:r w:rsidRPr="003A79A3">
        <w:rPr>
          <w:rFonts w:ascii="Times New Roman" w:hAnsi="Times New Roman"/>
          <w:color w:val="auto"/>
          <w:sz w:val="28"/>
          <w:szCs w:val="28"/>
        </w:rPr>
        <w:t xml:space="preserve"> Так, в уголовном судопроизводстве защитник может посредством направления запросов, опроса лиц с их согласия выяснять место пребывания свидетелей, которые, по его мнению, будут давать показания о невиновности или меньшей виновности лиц</w:t>
      </w:r>
      <w:r w:rsidRPr="004B10C1">
        <w:rPr>
          <w:rFonts w:ascii="Times New Roman" w:hAnsi="Times New Roman"/>
          <w:color w:val="auto"/>
          <w:sz w:val="28"/>
          <w:szCs w:val="28"/>
        </w:rPr>
        <w:t>а.</w:t>
      </w:r>
      <w:r w:rsidR="00D33A66" w:rsidRPr="004B10C1">
        <w:rPr>
          <w:rFonts w:ascii="Times New Roman" w:hAnsi="Times New Roman"/>
          <w:sz w:val="28"/>
          <w:szCs w:val="28"/>
          <w:shd w:val="clear" w:color="auto" w:fill="FFFFFF"/>
        </w:rPr>
        <w:t xml:space="preserve"> </w:t>
      </w:r>
      <w:r w:rsidR="00D33A66" w:rsidRPr="004B10C1">
        <w:rPr>
          <w:rFonts w:ascii="Times New Roman" w:hAnsi="Times New Roman"/>
          <w:sz w:val="28"/>
          <w:szCs w:val="28"/>
          <w:shd w:val="clear" w:color="auto" w:fill="FFFFFF"/>
        </w:rPr>
        <w:t>При этом подозреваемому или обвиняемому, его защитнику,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r w:rsidRPr="004B10C1">
        <w:rPr>
          <w:rFonts w:ascii="Times New Roman" w:hAnsi="Times New Roman"/>
          <w:color w:val="auto"/>
          <w:sz w:val="28"/>
          <w:szCs w:val="28"/>
        </w:rPr>
        <w:t xml:space="preserve"> </w:t>
      </w:r>
      <w:r w:rsidRPr="003A79A3">
        <w:rPr>
          <w:rFonts w:ascii="Times New Roman" w:hAnsi="Times New Roman"/>
          <w:color w:val="auto"/>
          <w:sz w:val="28"/>
          <w:szCs w:val="28"/>
        </w:rPr>
        <w:t xml:space="preserve">Кроме того, защитник вправе участвовать в допросе обвиняемого и подозреваемого, производимых с их участием других следственных действиях. Возможность его влияния на ход следственного действия обеспечивается предоставлением защитнику права задавать вопросы допрашиваемым лицам, которые следователь может отвести, но обязан занести отведенные вопросы в </w:t>
      </w:r>
      <w:r w:rsidRPr="003A79A3">
        <w:rPr>
          <w:rFonts w:ascii="Times New Roman" w:hAnsi="Times New Roman"/>
          <w:color w:val="auto"/>
          <w:sz w:val="28"/>
          <w:szCs w:val="28"/>
        </w:rPr>
        <w:lastRenderedPageBreak/>
        <w:t>протокол.</w:t>
      </w:r>
      <w:r w:rsidRPr="003A79A3">
        <w:rPr>
          <w:rStyle w:val="a6"/>
          <w:rFonts w:ascii="Times New Roman" w:hAnsi="Times New Roman"/>
          <w:color w:val="auto"/>
          <w:sz w:val="28"/>
          <w:szCs w:val="28"/>
        </w:rPr>
        <w:footnoteReference w:id="14"/>
      </w:r>
      <w:r w:rsidRPr="003A79A3">
        <w:rPr>
          <w:rFonts w:ascii="Times New Roman" w:hAnsi="Times New Roman"/>
          <w:color w:val="auto"/>
          <w:sz w:val="28"/>
          <w:szCs w:val="28"/>
        </w:rPr>
        <w:t xml:space="preserve"> </w:t>
      </w:r>
    </w:p>
    <w:p w14:paraId="77F94EA2"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Закон предоставляет защитнику право участвовать в следственных действиях, которые производятся с участием его подзащитного. Это действенное средство осуществления защитником своих основных функций на предварительном следствии. После того, как адвокат вступил в дело, необходимо обсудить с клиентом и вопрос о том, при производстве каких следственных действий защитник будет участвовать. Необходимость такого участия определяет, как правило, сам защитник (адвокат). Законодательство не обязывает следователя извещать защитника обо всех проводимых следственных действиях, если он об этом не ходатайствует. Конечно, участие в следственных действиях – это право, а вовсе не обязанность защитника. Однако следует признать, что желание подзащитного, чтобы в данном следственном действии участвовал защитник, делает это участие обязательным. Кроме того, адвокат обязан участвовать в следственных действиях с участием подзащитного, если последний является несовершеннолетним, а также, если он в силу психических или физических недостатков не сможет самостоятельно защищать свои интересы и ему при проведении конкретного следственного действия будет необходима юридическая помощь квалифицированного юриста.</w:t>
      </w:r>
      <w:r w:rsidRPr="003A79A3">
        <w:rPr>
          <w:rStyle w:val="a6"/>
          <w:rFonts w:ascii="Times New Roman" w:hAnsi="Times New Roman"/>
          <w:color w:val="auto"/>
          <w:sz w:val="28"/>
          <w:szCs w:val="28"/>
        </w:rPr>
        <w:footnoteReference w:id="15"/>
      </w:r>
      <w:r w:rsidRPr="003A79A3">
        <w:rPr>
          <w:rFonts w:ascii="Times New Roman" w:hAnsi="Times New Roman"/>
          <w:color w:val="auto"/>
          <w:sz w:val="28"/>
          <w:szCs w:val="28"/>
        </w:rPr>
        <w:t xml:space="preserve"> </w:t>
      </w:r>
    </w:p>
    <w:p w14:paraId="324A9B1B"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Адвокату при вступлении в дело рекомендуется заявить следователю в письменном виде ходатайство, в котором указать, что следователь с настоящего момента никаких следственных и процессуальных действий без участия защитника с обвиняемым не проводит и заблаговременно извещает его о дате и месте их проведения. Следователь обязан со своей стороны создать все необходимые условия для работы адвоката по делу. Для этого следователь, прежде всего, должен уведомить защитника о времени и месте производства следственных действий, в которых тот вправе участвовать; в </w:t>
      </w:r>
      <w:r w:rsidRPr="003A79A3">
        <w:rPr>
          <w:rFonts w:ascii="Times New Roman" w:hAnsi="Times New Roman"/>
          <w:color w:val="auto"/>
          <w:sz w:val="28"/>
          <w:szCs w:val="28"/>
        </w:rPr>
        <w:lastRenderedPageBreak/>
        <w:t xml:space="preserve">случаях, когда адвокат в намеченное время занят в другом деле, по согласованию с ним перенести следственное действие на другие часы. Последнее, конечно, возможно только в случае, если отложение следственного действия не помешает установлению истины по делу. Хотя прямого указания в уголовно- процессуальном законе о подобном уведомлении следователем защитника нет, однако Верховный суд РФ постановил, что о предстоящих следственных действиях защитник должен быть заранее извещен. Представляется, возможность того, чтобы защитник сразу же после вступления в дело ставил в известность следователя в письменной форме о своем намерении участвовать в следственных действиях. Кроме того, если защитник не в состоянии принять участие в следственном действии в назначенное следователем время, ему целесообразно уведомить об этом последнего и ходатайствовать о переносе следственного действия на другое время, если это можно сделать без ущерба для дела. </w:t>
      </w:r>
    </w:p>
    <w:p w14:paraId="28AB5195" w14:textId="7C6EE761"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Как уже было отмечено – о предстоящих следственных действиях защитник должен быть извещен заранее, судебная практика признает грубым нарушением процессуального закона факты </w:t>
      </w:r>
      <w:r w:rsidR="008802EB" w:rsidRPr="003A79A3">
        <w:rPr>
          <w:rFonts w:ascii="Times New Roman" w:hAnsi="Times New Roman"/>
          <w:color w:val="auto"/>
          <w:sz w:val="28"/>
          <w:szCs w:val="28"/>
        </w:rPr>
        <w:t>не извещения</w:t>
      </w:r>
      <w:r w:rsidRPr="003A79A3">
        <w:rPr>
          <w:rFonts w:ascii="Times New Roman" w:hAnsi="Times New Roman"/>
          <w:color w:val="auto"/>
          <w:sz w:val="28"/>
          <w:szCs w:val="28"/>
        </w:rPr>
        <w:t xml:space="preserve"> защитника о планируемых следственных действиях вопреки заявлениям об этом адвоката.</w:t>
      </w:r>
    </w:p>
    <w:p w14:paraId="4F65817E"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Ознакомление с материалами дела – очень важная стадия следствия для адвоката, на данной стадии защитник полностью имеет возможность изучить все собранные в деле доказательства в отношении его подзащитного и на основании этой оценки уточнить позицию защиты. Адвокат вправе заявлять ходатайства по всем вопросам, имеющим значение для защиты своего клиента. Однако при этом необходимо реально оценить значение такого ходатайства и его обоснованность. Защитник самостоятелен в выборе момента и характера заявления ходатайства, но желательно их заранее обговорить с клиентом. Ходатайство может быть подано и в устной и в письменной форме. Устные ходатайства записываются следователем в протокол следственных действий, а письменные приобщаются к делу. </w:t>
      </w:r>
      <w:r w:rsidRPr="003A79A3">
        <w:rPr>
          <w:rFonts w:ascii="Times New Roman" w:hAnsi="Times New Roman"/>
          <w:color w:val="auto"/>
          <w:sz w:val="28"/>
          <w:szCs w:val="28"/>
        </w:rPr>
        <w:lastRenderedPageBreak/>
        <w:t>Следователь обязан рассмотреть ходатайство и дать ответ, в случае отказа он обязан мотивировать его.</w:t>
      </w:r>
      <w:r w:rsidRPr="003A79A3">
        <w:rPr>
          <w:rStyle w:val="a6"/>
          <w:rFonts w:ascii="Times New Roman" w:hAnsi="Times New Roman"/>
          <w:color w:val="auto"/>
          <w:sz w:val="28"/>
          <w:szCs w:val="28"/>
        </w:rPr>
        <w:footnoteReference w:id="16"/>
      </w:r>
      <w:r w:rsidRPr="003A79A3">
        <w:rPr>
          <w:rFonts w:ascii="Times New Roman" w:hAnsi="Times New Roman"/>
          <w:color w:val="auto"/>
          <w:sz w:val="28"/>
          <w:szCs w:val="28"/>
        </w:rPr>
        <w:t xml:space="preserve"> </w:t>
      </w:r>
    </w:p>
    <w:p w14:paraId="042599BE"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При окончании предварительного расследования с направлением уголовного дела в суд защитник, по его ходатайству, знакомится с материалами уголовного дела полностью или частично. После этого следователь предъявляет обвиняемому и его защитнику подшитые и пронумерованные материалы уголовного дела. Для ознакомления предъявляются также вещественные доказательства и по просьбе обвиняемого или его защитника фотографии, аудио и (или) видеозаписи, киносъёмки и иные приложения к протоколам следственных действий.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 В случае невозможности предъявления вещественных доказательств следователь выносит об этом соответствующее постановление. Обвиняемый и его защитник не могут ограничиваться во времени, необходимом им для ознакомления с материалами уголовного дела. Если содержащийся под стражей обвиняемый и его защитник явно затягивают время ознакомления с материалами уголовного дела, то на основании судебного решения, устанавливается определённый срок для ознакомления с материалами. В случае если обвиняемый и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данного процессуального действия, о чём выносит соответствующее постановление и делает отметку в протоколе ознакомления обвиняемого и его защитника с материалами уголовного дела (ст. 217 УПК РФ).</w:t>
      </w:r>
    </w:p>
    <w:p w14:paraId="3187AEC5" w14:textId="77777777" w:rsidR="00EC3E48" w:rsidRPr="003A79A3" w:rsidRDefault="00EC3E48" w:rsidP="00EC3E48">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При предъявлении обвинения присутствующий адвокат обязан ознакомиться с постановлением о привлечении в качестве обвиняемого, уяснить его сущность, оценить мотивировочную часть. После объявления </w:t>
      </w:r>
      <w:r w:rsidRPr="003A79A3">
        <w:rPr>
          <w:rFonts w:ascii="Times New Roman" w:hAnsi="Times New Roman"/>
          <w:color w:val="auto"/>
          <w:sz w:val="28"/>
          <w:szCs w:val="28"/>
        </w:rPr>
        <w:lastRenderedPageBreak/>
        <w:t>постановления защитник должен потребовать свидания наедине с подзащитным, которое необходимо сделать до допроса. Подзащитному необходимо помочь успокоиться, так как, первые показания часто носят определяющий характер для построения защиты. Если следователь возражает против свидания, то это расценивается, как нарушение закона, о чём необходимо сделать заявление, а от допроса отказаться. Задача, стоящая перед защитником при участии в допросе обвиняемого, состоит в том, чтобы обеспечить проведение допроса в соответствии с законом, не допустить применения грубости, угроз, физического и психического насилия, способствовать выявлению фактов, оправдывающих подзащитного, смягчающих его вину. Время и место допроса сообщается защитнику следователем заранее любым способом. В ходе допроса адвокат, защищая клиента, вправе прервать допрос и попросить свидания наедине с подзащитным. При подписании протокола защитник вправе делать письменные замечания по поводу правильности и полноты записей показаний.</w:t>
      </w:r>
      <w:r w:rsidRPr="003A79A3">
        <w:rPr>
          <w:rStyle w:val="a6"/>
          <w:rFonts w:ascii="Times New Roman" w:hAnsi="Times New Roman"/>
          <w:color w:val="auto"/>
          <w:sz w:val="28"/>
          <w:szCs w:val="28"/>
        </w:rPr>
        <w:footnoteReference w:id="17"/>
      </w:r>
      <w:r w:rsidRPr="003A79A3">
        <w:rPr>
          <w:rFonts w:ascii="Times New Roman" w:hAnsi="Times New Roman"/>
          <w:color w:val="auto"/>
          <w:sz w:val="28"/>
          <w:szCs w:val="28"/>
        </w:rPr>
        <w:t xml:space="preserve"> </w:t>
      </w:r>
    </w:p>
    <w:p w14:paraId="45D231F7" w14:textId="77777777" w:rsidR="00EC3E48" w:rsidRPr="003A79A3" w:rsidRDefault="00EC3E48" w:rsidP="00EC3E48">
      <w:pPr>
        <w:pStyle w:val="a3"/>
        <w:widowControl w:val="0"/>
        <w:spacing w:after="0" w:line="360" w:lineRule="auto"/>
        <w:ind w:firstLine="709"/>
        <w:jc w:val="center"/>
        <w:rPr>
          <w:rFonts w:ascii="Times New Roman" w:hAnsi="Times New Roman"/>
          <w:color w:val="auto"/>
          <w:sz w:val="28"/>
          <w:szCs w:val="28"/>
        </w:rPr>
      </w:pPr>
    </w:p>
    <w:p w14:paraId="05D153BD" w14:textId="31087793"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r w:rsidRPr="008802EB">
        <w:rPr>
          <w:rFonts w:ascii="Times New Roman" w:eastAsia="Times New Roman" w:hAnsi="Times New Roman" w:cs="Times New Roman"/>
          <w:b/>
          <w:color w:val="000000" w:themeColor="text1"/>
          <w:sz w:val="28"/>
          <w:szCs w:val="28"/>
          <w:lang w:eastAsia="ru-RU"/>
        </w:rPr>
        <w:t xml:space="preserve">2.2. </w:t>
      </w:r>
      <w:r w:rsidRPr="008802EB">
        <w:rPr>
          <w:rFonts w:ascii="Times New Roman" w:hAnsi="Times New Roman" w:cs="Times New Roman"/>
          <w:b/>
          <w:color w:val="000000" w:themeColor="text1"/>
          <w:sz w:val="28"/>
          <w:szCs w:val="28"/>
          <w:shd w:val="clear" w:color="auto" w:fill="FFFFFF"/>
        </w:rPr>
        <w:t>Участие защитника в суде первой инстанции</w:t>
      </w:r>
    </w:p>
    <w:p w14:paraId="2CE01FD7" w14:textId="2D3241FD"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p>
    <w:p w14:paraId="0E139F4E"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При производстве по уголовному делу в суде первой инстанции защитник наделён широкими правами по отстаиванию позиции своего подзащитного- подсудимого (обвиняемого или подозреваемого). </w:t>
      </w:r>
    </w:p>
    <w:p w14:paraId="21D33054"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В соответствии со ст. 248 УПК РФ защитник подсудимого участвует в исследовании доказательств, заявляет ходатайства, излагает суду своё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 При неявке защитника и невозможности его замены </w:t>
      </w:r>
      <w:r w:rsidRPr="003A79A3">
        <w:rPr>
          <w:rFonts w:ascii="Times New Roman" w:hAnsi="Times New Roman"/>
          <w:color w:val="auto"/>
          <w:sz w:val="28"/>
          <w:szCs w:val="28"/>
        </w:rPr>
        <w:lastRenderedPageBreak/>
        <w:t xml:space="preserve">судебное разбирательство откладывается.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При этом замена защитника не влечёт за собой повторения процессуальных действий, которые к тому времени были совершены в суде ранее. По ходатайству защитника суд может повторить допросы свидетелей, потерпевших, экспертов либо иные судебные действия. </w:t>
      </w:r>
    </w:p>
    <w:p w14:paraId="3DF1DACF"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Особая роль в уголовном процессе отводится защитнику (адвокату) в допросах участниках данного процесса, который проводится в ходе судебного следствия. Допросы участников проводятся сторонами, причём первой задаёт вопросы та сторона, по ходатайству которой был вызван тот или иной участник уголовного судопроизводства. При этом подсудимого первым всегда допрашивает именно его защитник – адвокат (ч. 1 ст. 275 УПК РФ).</w:t>
      </w:r>
    </w:p>
    <w:p w14:paraId="02641E4E"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Если в уголовном деле имеются данные, доказывающие невиновность или меньшую виновность обвиняемого, или данные, которые, по мнению защитника, должны иметься или могут быть собраны и приобщены к материалам данного уголовного дела, он обязан показать наличие этих данных, раскрыть их доказательственное значение, оценить их с точки зрения доказывания невиновности или меньшей виновности своего подзащитного, сделать все возможное, чтобы убедить органы, ответственные за расследование преступления (органы следствия и суд), в их необходимости для правильного разрешения конкретного уголовного дела. Это необходимо, так как в подобных случаях, как правильно отмечают некоторые авторы-правоведы, без доказывания обстоятельств, свидетельствующих в пользу обвиняемого, зачастую не может быть нормально и полностью реализована функция защиты.</w:t>
      </w:r>
      <w:r w:rsidRPr="003A79A3">
        <w:rPr>
          <w:rStyle w:val="a6"/>
          <w:rFonts w:ascii="Times New Roman" w:hAnsi="Times New Roman"/>
          <w:color w:val="auto"/>
          <w:sz w:val="28"/>
          <w:szCs w:val="28"/>
        </w:rPr>
        <w:footnoteReference w:id="18"/>
      </w:r>
      <w:r w:rsidRPr="003A79A3">
        <w:rPr>
          <w:rFonts w:ascii="Times New Roman" w:hAnsi="Times New Roman"/>
          <w:color w:val="auto"/>
          <w:sz w:val="28"/>
          <w:szCs w:val="28"/>
        </w:rPr>
        <w:t xml:space="preserve"> </w:t>
      </w:r>
    </w:p>
    <w:p w14:paraId="55EB476A" w14:textId="328EF6B2"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Адвокат (защитник) в отличие от своего клиента (подсудимого, </w:t>
      </w:r>
      <w:r w:rsidRPr="003A79A3">
        <w:rPr>
          <w:rFonts w:ascii="Times New Roman" w:hAnsi="Times New Roman"/>
          <w:color w:val="auto"/>
          <w:sz w:val="28"/>
          <w:szCs w:val="28"/>
        </w:rPr>
        <w:lastRenderedPageBreak/>
        <w:t>обвиняемого или подозреваемого) не только вправе, но и обязан активно участвовать в доказывании в уголовном процессе. Причем предметом доказывания защитником по уголовному делу являются лишь те обстоятельства, которые опровергают предъявленное обвинение или смягчают ответственность обвиняемого</w:t>
      </w:r>
      <w:r w:rsidR="005A2BB2">
        <w:rPr>
          <w:rStyle w:val="a6"/>
          <w:rFonts w:ascii="Times New Roman" w:hAnsi="Times New Roman"/>
          <w:color w:val="auto"/>
          <w:sz w:val="28"/>
          <w:szCs w:val="28"/>
        </w:rPr>
        <w:footnoteReference w:id="19"/>
      </w:r>
      <w:r w:rsidRPr="003A79A3">
        <w:rPr>
          <w:rFonts w:ascii="Times New Roman" w:hAnsi="Times New Roman"/>
          <w:color w:val="auto"/>
          <w:sz w:val="28"/>
          <w:szCs w:val="28"/>
        </w:rPr>
        <w:t>. Именно в этих целях защитник вправе предоставлять такие доказательства. Фактически данное право защитника сводится к следующему:</w:t>
      </w:r>
    </w:p>
    <w:p w14:paraId="3E1F8660"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1. Защитник вправе представлять доказательства, полученные от своего подзащитного, его родственников и близких, а также от иных лиц.</w:t>
      </w:r>
    </w:p>
    <w:p w14:paraId="5A72EBB0"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2. Защитник вправе представлять для приобщения к уголовному делу в качестве доказательств справки, характеристики и иные подобные материалы, которые он получил путем запроса через юридическую консультацию.</w:t>
      </w:r>
    </w:p>
    <w:p w14:paraId="05C89E7A"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3. Защитник может активно участвовать в доказательственном процессе в ходе участия в следственных действиях путем постановки вопросов допрашиваемым и привлечения внимания следователя к деталям, имеющим особое значение для защиты обвиняемого или подозреваемого (подсудимого).</w:t>
      </w:r>
    </w:p>
    <w:p w14:paraId="7C745222"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4. Защитник участвует в доказательственной деятельности и путем заявления ходатайств о проведении определенных следственных действий.</w:t>
      </w:r>
    </w:p>
    <w:p w14:paraId="157FDBD0"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После доказывания в уголовном процессе следуют прения сторон. Согласно ч. 1 ст. 292 УПК РФ, по общему правилу, прения сторон состоят из речей обвинителя и защитника (адвоката подсудимого). В ходе своего выступления защитник оценивает доказательства, исследованные в ходе судебного следствия, и предлагает суду принять определённое решение. При этом во всех случаях защитник в рамках судебных прений выступает последним, поскольку именно это и обеспечивает возможность более полного опровержения доводов, на которые ссылается в своем выступлении </w:t>
      </w:r>
      <w:r w:rsidRPr="003A79A3">
        <w:rPr>
          <w:rFonts w:ascii="Times New Roman" w:hAnsi="Times New Roman"/>
          <w:color w:val="auto"/>
          <w:sz w:val="28"/>
          <w:szCs w:val="28"/>
        </w:rPr>
        <w:lastRenderedPageBreak/>
        <w:t>сторона обвинения.</w:t>
      </w:r>
    </w:p>
    <w:p w14:paraId="65207EF8" w14:textId="58930586"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Глава 40 (ст. 314-317) УПК РФ устанавливает особый порядок принятия судебного решения при согласии обвиняемого с предъявленным ему обвинением. Обвиняемый (подсудимый)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w:t>
      </w:r>
      <w:r w:rsidR="002A4D5B" w:rsidRPr="002A4D5B">
        <w:rPr>
          <w:rFonts w:ascii="Times New Roman" w:hAnsi="Times New Roman"/>
          <w:sz w:val="28"/>
          <w:szCs w:val="28"/>
          <w:shd w:val="clear" w:color="auto" w:fill="FFFFFF"/>
        </w:rPr>
        <w:t>о преступлениях небольшой или средней тяжести</w:t>
      </w:r>
      <w:r w:rsidR="002A4D5B" w:rsidRPr="002A4D5B">
        <w:rPr>
          <w:rFonts w:ascii="Times New Roman" w:hAnsi="Times New Roman"/>
          <w:sz w:val="28"/>
          <w:szCs w:val="28"/>
          <w:shd w:val="clear" w:color="auto" w:fill="FFFFFF"/>
        </w:rPr>
        <w:t>.</w:t>
      </w:r>
    </w:p>
    <w:p w14:paraId="2AB3EA14"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 этом случае суд вправе постановить приговор без проведения судебного разбирательства в общем порядке, если удостоверится, что обвиняемый осознаёт характер и последствия заявленного ходатайства; ходатайство было заявлено добровольно и после проведения консультаций с защитником. Если суд установит, что указанные условия, при которых обвиняемым было заявлено ходатайство, не соблюдены, то он принимает решение о назначении судебного разбирательства в общем порядке. Но, если государственный либо частный обвинитель или потерпевший возражают против заявленного обвиняемым ходатайства, уголовное дело рассматривается в общем порядке.</w:t>
      </w:r>
      <w:r w:rsidRPr="003A79A3">
        <w:rPr>
          <w:rStyle w:val="a6"/>
          <w:rFonts w:ascii="Times New Roman" w:hAnsi="Times New Roman"/>
          <w:color w:val="auto"/>
          <w:sz w:val="28"/>
          <w:szCs w:val="28"/>
        </w:rPr>
        <w:footnoteReference w:id="20"/>
      </w:r>
      <w:r w:rsidRPr="003A79A3">
        <w:rPr>
          <w:rFonts w:ascii="Times New Roman" w:hAnsi="Times New Roman"/>
          <w:color w:val="auto"/>
          <w:sz w:val="28"/>
          <w:szCs w:val="28"/>
        </w:rPr>
        <w:t xml:space="preserve"> </w:t>
      </w:r>
    </w:p>
    <w:p w14:paraId="5327D004"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Ходатайство о постановлении приговора без проведения судебного разбирательства в связи с согласием с предъявленным обвинением обвиняемый заявляет только в присутствии своего защитника, причем обвиняемый вправе заявить ходатайство: в момент ознакомления с материалами уголовного дела, о чём делается соответствующая запись в протоколе ознакомления с материалами уголовного дела в соответствии с ч. 2 ст. 218 УПК РФ; или на предварительном слушании, когда оно является обязательным в соответствии со ст. 229 УПК РФ.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w:t>
      </w:r>
      <w:r w:rsidRPr="003A79A3">
        <w:rPr>
          <w:rFonts w:ascii="Times New Roman" w:hAnsi="Times New Roman"/>
          <w:color w:val="auto"/>
          <w:sz w:val="28"/>
          <w:szCs w:val="28"/>
        </w:rPr>
        <w:lastRenderedPageBreak/>
        <w:t>проводится с обязательным участием и подсудимого, и его защитника. При этом судья не проводит в общем порядке исследование и оценку доказательств, собранных по данному уголовному делу. Но здесь могут быть исследованы обстоятельства, характеризующие личность подсудимого, и обстоятельства, смягчающие и отягчающие наказание.</w:t>
      </w:r>
      <w:r w:rsidRPr="003A79A3">
        <w:rPr>
          <w:rStyle w:val="a6"/>
          <w:rFonts w:ascii="Times New Roman" w:hAnsi="Times New Roman"/>
          <w:color w:val="auto"/>
          <w:sz w:val="28"/>
          <w:szCs w:val="28"/>
        </w:rPr>
        <w:footnoteReference w:id="21"/>
      </w:r>
    </w:p>
    <w:p w14:paraId="3963FF9F"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 том случае, если судья придёт к выводу, что обвинение, с которым согласился подсудимый (обвиняемый), обоснованно и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2/3 максимального срока или размера наиболее строгого вида наказания, предусмотренного за совершённое преступление. После провозглашения приговора судья разъясняет сторонам право и порядок его обжалования. Процессуальные издержки, взысканию с подсудимого не подлежат.</w:t>
      </w:r>
    </w:p>
    <w:p w14:paraId="4C524C41"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 иных случаях – когда обвиняемый в совершении уголовного преступления не согласен с предъявленным ему обвинением или вообще не признает вину, рассмотрение уголовного дела осуществляется в общем порядке.</w:t>
      </w:r>
    </w:p>
    <w:p w14:paraId="0C443D1F"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После провозглашения приговора защитник (адвокат) должен встретиться со своим подзащитным и обсудить вопрос о необходимости подачи кассационной жалобы на объявленный приговор, так как самостоятельно принять такое решение защитник не имеет право. В том случае, если подзащитный не желает обжаловать вынесенный судом приговор в кассационной инстанции, то работа адвоката в качестве защитника по этому уголовному делу завершена. Но в том случае, если подзащитный все же выразил желание обжаловать провозглашённый приговор, то наступает следующая стадия работы адвоката (защитника) – </w:t>
      </w:r>
      <w:r w:rsidRPr="003A79A3">
        <w:rPr>
          <w:rFonts w:ascii="Times New Roman" w:hAnsi="Times New Roman"/>
          <w:color w:val="auto"/>
          <w:sz w:val="28"/>
          <w:szCs w:val="28"/>
        </w:rPr>
        <w:lastRenderedPageBreak/>
        <w:t>работа в кассационной и надзорной инстанции</w:t>
      </w:r>
      <w:commentRangeStart w:id="20"/>
      <w:r w:rsidRPr="003A79A3">
        <w:rPr>
          <w:rFonts w:ascii="Times New Roman" w:hAnsi="Times New Roman"/>
          <w:color w:val="auto"/>
          <w:sz w:val="28"/>
          <w:szCs w:val="28"/>
        </w:rPr>
        <w:t>.</w:t>
      </w:r>
      <w:r w:rsidRPr="003A79A3">
        <w:rPr>
          <w:rStyle w:val="a6"/>
          <w:rFonts w:ascii="Times New Roman" w:hAnsi="Times New Roman"/>
          <w:color w:val="auto"/>
          <w:sz w:val="28"/>
          <w:szCs w:val="28"/>
        </w:rPr>
        <w:footnoteReference w:id="22"/>
      </w:r>
      <w:commentRangeEnd w:id="20"/>
      <w:r w:rsidR="00631E48">
        <w:rPr>
          <w:rStyle w:val="ad"/>
          <w:rFonts w:asciiTheme="minorHAnsi" w:eastAsiaTheme="minorHAnsi" w:hAnsiTheme="minorHAnsi" w:cstheme="minorBidi"/>
          <w:color w:val="auto"/>
          <w:lang w:eastAsia="en-US"/>
        </w:rPr>
        <w:commentReference w:id="20"/>
      </w:r>
      <w:r w:rsidRPr="003A79A3">
        <w:rPr>
          <w:rFonts w:ascii="Times New Roman" w:hAnsi="Times New Roman"/>
          <w:color w:val="auto"/>
          <w:sz w:val="28"/>
          <w:szCs w:val="28"/>
        </w:rPr>
        <w:t xml:space="preserve"> </w:t>
      </w:r>
    </w:p>
    <w:p w14:paraId="7C1A5A4D" w14:textId="085234E0"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p>
    <w:p w14:paraId="54C33656" w14:textId="1A9D7161"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r w:rsidRPr="008802EB">
        <w:rPr>
          <w:rFonts w:ascii="Times New Roman" w:hAnsi="Times New Roman" w:cs="Times New Roman"/>
          <w:b/>
          <w:color w:val="000000" w:themeColor="text1"/>
          <w:sz w:val="28"/>
          <w:szCs w:val="28"/>
          <w:shd w:val="clear" w:color="auto" w:fill="FFFFFF"/>
        </w:rPr>
        <w:t>2.3 Участие защитника в кассационном и надзорном производстве</w:t>
      </w:r>
    </w:p>
    <w:p w14:paraId="25134D03" w14:textId="707E3D76"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p>
    <w:p w14:paraId="2CB11272" w14:textId="77777777" w:rsidR="008802EB" w:rsidRPr="003A79A3" w:rsidRDefault="008802EB" w:rsidP="008802EB">
      <w:pPr>
        <w:widowControl w:val="0"/>
        <w:spacing w:line="360" w:lineRule="auto"/>
        <w:ind w:firstLine="709"/>
        <w:jc w:val="both"/>
        <w:rPr>
          <w:sz w:val="28"/>
          <w:szCs w:val="28"/>
        </w:rPr>
      </w:pPr>
      <w:commentRangeStart w:id="21"/>
      <w:r w:rsidRPr="003A79A3">
        <w:rPr>
          <w:sz w:val="28"/>
          <w:szCs w:val="28"/>
        </w:rPr>
        <w:t>При</w:t>
      </w:r>
      <w:commentRangeEnd w:id="21"/>
      <w:r w:rsidR="00631E48">
        <w:rPr>
          <w:rStyle w:val="ad"/>
        </w:rPr>
        <w:commentReference w:id="21"/>
      </w:r>
      <w:r w:rsidRPr="003A79A3">
        <w:rPr>
          <w:sz w:val="28"/>
          <w:szCs w:val="28"/>
        </w:rPr>
        <w:t xml:space="preserve"> несогласии осуждённого или его защитника (адвоката) с приговором, вынесенным судом первой инстанции, сторона защиты в течение срока обжалования (10 суток со дня провозглашения приговора, а если осуждённый содержится под стражей – в тот же срок со дня вручения ему копии приговора) вправе обратиться в суд второй инстанции. При этом участие адвоката в кассационн</w:t>
      </w:r>
      <w:bookmarkStart w:id="22" w:name="_GoBack"/>
      <w:bookmarkEnd w:id="22"/>
      <w:r w:rsidRPr="003A79A3">
        <w:rPr>
          <w:sz w:val="28"/>
          <w:szCs w:val="28"/>
        </w:rPr>
        <w:t>ом и надзорном производстве, не является обязательным с точки зрения российского уголовно-процессуального закона. Адвокат может участвовать на этой стадии только в том случае, если он имеет поручение от своего подзащитного или его законных представителей. Причем на этой стадии в качестве защитника участвовать может тот же адвокат, что и на стадии следствия в суде, а может и совершенно другой адвокат, которого только что пригласили. Следует помнить, что в случае приглашения нового адвоката его задача, прежде всего, будет состоять в тщательном изучении всех материалов следственных и судебных действий по рассмотренному уголовному делу.</w:t>
      </w:r>
      <w:r w:rsidRPr="003A79A3">
        <w:rPr>
          <w:rStyle w:val="a6"/>
          <w:sz w:val="28"/>
          <w:szCs w:val="28"/>
        </w:rPr>
        <w:footnoteReference w:id="23"/>
      </w:r>
      <w:r w:rsidRPr="003A79A3">
        <w:rPr>
          <w:sz w:val="28"/>
          <w:szCs w:val="28"/>
        </w:rPr>
        <w:t xml:space="preserve"> </w:t>
      </w:r>
    </w:p>
    <w:p w14:paraId="201D725D" w14:textId="00CA6641" w:rsidR="008802EB" w:rsidRPr="003A79A3" w:rsidRDefault="008802EB" w:rsidP="008802EB">
      <w:pPr>
        <w:widowControl w:val="0"/>
        <w:spacing w:line="360" w:lineRule="auto"/>
        <w:ind w:firstLine="709"/>
        <w:jc w:val="both"/>
        <w:rPr>
          <w:sz w:val="28"/>
          <w:szCs w:val="28"/>
        </w:rPr>
      </w:pPr>
      <w:r w:rsidRPr="003A79A3">
        <w:rPr>
          <w:sz w:val="28"/>
          <w:szCs w:val="28"/>
        </w:rPr>
        <w:t xml:space="preserve">Проанализировав приговор суда защитнику (адвокату) необходимо убедиться, что вынесенный судом приговор законен, обоснован и мотивирован. Далее необходимо встретиться с подзащитным и обсудить с ним линию защиты и все выявленные нарушения или отсутствие таких нарушений. </w:t>
      </w:r>
      <w:r w:rsidR="007042E6" w:rsidRPr="003A79A3">
        <w:rPr>
          <w:sz w:val="28"/>
          <w:szCs w:val="28"/>
        </w:rPr>
        <w:t>По результатам обсуждений</w:t>
      </w:r>
      <w:r w:rsidRPr="003A79A3">
        <w:rPr>
          <w:sz w:val="28"/>
          <w:szCs w:val="28"/>
        </w:rPr>
        <w:t xml:space="preserve"> защитник (адвокат) вместе со своим подзащитным имеют право подать жалобу или представление (т.е. </w:t>
      </w:r>
      <w:r w:rsidRPr="003A79A3">
        <w:rPr>
          <w:sz w:val="28"/>
          <w:szCs w:val="28"/>
        </w:rPr>
        <w:lastRenderedPageBreak/>
        <w:t>обжаловать приговор).</w:t>
      </w:r>
      <w:r w:rsidRPr="003A79A3">
        <w:rPr>
          <w:rStyle w:val="a6"/>
          <w:sz w:val="28"/>
          <w:szCs w:val="28"/>
        </w:rPr>
        <w:footnoteReference w:id="24"/>
      </w:r>
      <w:r w:rsidRPr="003A79A3">
        <w:rPr>
          <w:sz w:val="28"/>
          <w:szCs w:val="28"/>
        </w:rPr>
        <w:t xml:space="preserve"> </w:t>
      </w:r>
    </w:p>
    <w:p w14:paraId="24B9102F" w14:textId="77777777" w:rsidR="008802EB" w:rsidRPr="003A79A3" w:rsidRDefault="008802EB" w:rsidP="008802EB">
      <w:pPr>
        <w:widowControl w:val="0"/>
        <w:spacing w:line="360" w:lineRule="auto"/>
        <w:ind w:firstLine="709"/>
        <w:jc w:val="both"/>
        <w:rPr>
          <w:sz w:val="28"/>
          <w:szCs w:val="28"/>
        </w:rPr>
      </w:pPr>
      <w:r w:rsidRPr="003A79A3">
        <w:rPr>
          <w:sz w:val="28"/>
          <w:szCs w:val="28"/>
        </w:rPr>
        <w:t>Жалоба и представление приносятся через суд, постановивший приговор, подлежащий обжалованию. О подаче жалобы или представления суд, постановивший приговор, обязан известить всех тех участников уголовного процесса, интересы которых непосредственно затрагиваются указанными обращениями. Кроме того, суд первой инстанции должен направить копии жалобы и представления названным участникам уголовного процесса с тем, чтобы они могли воспользоваться своим правом подать свои письменные возражения на жалобу или представление – эти возражения (если они имеются) подлежат приобщению к уголовному делу. Подача жалобы либо представления непосредственно в суд второй инстанции не ускоряет рассмотрение дела, как полагают некоторые участники уголовного процесса, а, напротив, приводит к значительному увеличению сроков производства в судах апелляционной и кассационной инстанций ввиду необходимости возвращения ими поступивших жалобы или представления в суд первой инстанции.</w:t>
      </w:r>
      <w:r w:rsidRPr="003A79A3">
        <w:rPr>
          <w:rStyle w:val="a6"/>
          <w:sz w:val="28"/>
          <w:szCs w:val="28"/>
        </w:rPr>
        <w:footnoteReference w:id="25"/>
      </w:r>
      <w:r w:rsidRPr="003A79A3">
        <w:rPr>
          <w:sz w:val="28"/>
          <w:szCs w:val="28"/>
        </w:rPr>
        <w:t xml:space="preserve"> </w:t>
      </w:r>
    </w:p>
    <w:p w14:paraId="6AAEAFF7" w14:textId="77777777" w:rsidR="008802EB" w:rsidRPr="003A79A3" w:rsidRDefault="008802EB" w:rsidP="008802EB">
      <w:pPr>
        <w:widowControl w:val="0"/>
        <w:spacing w:line="360" w:lineRule="auto"/>
        <w:ind w:firstLine="709"/>
        <w:jc w:val="both"/>
        <w:rPr>
          <w:sz w:val="28"/>
          <w:szCs w:val="28"/>
        </w:rPr>
      </w:pPr>
      <w:r w:rsidRPr="003A79A3">
        <w:rPr>
          <w:sz w:val="28"/>
          <w:szCs w:val="28"/>
        </w:rPr>
        <w:t xml:space="preserve">Личное участие защитника (адвоката) в кассационном заседании является очень важным этапом всего уголовного процесса. Так, если суд кассационной инстанции признал жалобу адвоката обоснованной то, он изменяет решение (приговор) суда первой инстанции. Но и оставление судом второй инстанции кассационной жалобы адвоката без удовлетворения не лишает его возможности оспаривать это же решение, но только в надзорном порядке. </w:t>
      </w:r>
    </w:p>
    <w:p w14:paraId="4AA18F37"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Однако здесь следует помнить тот факт, что в порядке надзора уголовное дело может быть пересмотрено уже не по жалобе защитника </w:t>
      </w:r>
      <w:r w:rsidRPr="003A79A3">
        <w:rPr>
          <w:rFonts w:ascii="Times New Roman" w:hAnsi="Times New Roman"/>
          <w:color w:val="auto"/>
          <w:sz w:val="28"/>
          <w:szCs w:val="28"/>
        </w:rPr>
        <w:lastRenderedPageBreak/>
        <w:t>(адвоката), а только по протесту соответствующего прокурора или председателя суда, которым защитник (адвокат) и направляет свои жалобы. Отказ этих должностных лиц (прокурора или председателя суда) принести протест не запрещает адвокату обращаться вторично к ним же с той же самой жалобой. При этом – для составления мотивированной жалобы необходимо знание всех материалов рассмотренного уголовного дела, так как в ней необходимо ссылаться на допущенные нарушения уже во всех инстанциях (где было рассмотрено дело), в том числе необходимо указать, чего не учёл суд второй инстанции.</w:t>
      </w:r>
    </w:p>
    <w:p w14:paraId="33000DD1"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Таким образом, принимая личное участие в рассмотрении уголовного дела в надзорной инстанции, адвокат (защитник подсудимого, обвиняемого) может также давать некоторые устные пояснения после доклада материалов уголовного дела судьёй (с разрешения судьи, конечно). В том случае, если надзорная инстанция приняла такое решение, с которым адвокат, как защитник обвиняемого, не согласен, он может подать новую надзорную </w:t>
      </w:r>
      <w:commentRangeStart w:id="23"/>
      <w:r w:rsidRPr="003A79A3">
        <w:rPr>
          <w:rFonts w:ascii="Times New Roman" w:hAnsi="Times New Roman"/>
          <w:color w:val="auto"/>
          <w:sz w:val="28"/>
          <w:szCs w:val="28"/>
        </w:rPr>
        <w:t>жалобу</w:t>
      </w:r>
      <w:commentRangeEnd w:id="23"/>
      <w:r w:rsidR="00631E48">
        <w:rPr>
          <w:rStyle w:val="ad"/>
          <w:rFonts w:asciiTheme="minorHAnsi" w:eastAsiaTheme="minorHAnsi" w:hAnsiTheme="minorHAnsi" w:cstheme="minorBidi"/>
          <w:color w:val="auto"/>
          <w:lang w:eastAsia="en-US"/>
        </w:rPr>
        <w:commentReference w:id="23"/>
      </w:r>
      <w:r w:rsidRPr="003A79A3">
        <w:rPr>
          <w:rFonts w:ascii="Times New Roman" w:hAnsi="Times New Roman"/>
          <w:color w:val="auto"/>
          <w:sz w:val="28"/>
          <w:szCs w:val="28"/>
        </w:rPr>
        <w:t>.</w:t>
      </w:r>
    </w:p>
    <w:p w14:paraId="3608BBBF" w14:textId="51BAE38E" w:rsidR="008802EB" w:rsidRDefault="008802EB" w:rsidP="008802EB">
      <w:pPr>
        <w:shd w:val="clear" w:color="auto" w:fill="FFFFFF"/>
        <w:spacing w:after="0" w:line="360" w:lineRule="auto"/>
        <w:ind w:firstLine="709"/>
        <w:jc w:val="center"/>
        <w:rPr>
          <w:rFonts w:ascii="Times New Roman" w:hAnsi="Times New Roman"/>
          <w:b/>
          <w:sz w:val="28"/>
          <w:szCs w:val="28"/>
        </w:rPr>
      </w:pPr>
      <w:r>
        <w:rPr>
          <w:rFonts w:ascii="Times New Roman" w:hAnsi="Times New Roman"/>
          <w:b/>
          <w:sz w:val="28"/>
          <w:szCs w:val="28"/>
        </w:rPr>
        <w:br w:type="page"/>
      </w:r>
    </w:p>
    <w:p w14:paraId="09B8AA69" w14:textId="47212FCC" w:rsidR="008802EB" w:rsidRDefault="004E33E9"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lastRenderedPageBreak/>
        <w:t>ЗАКЛЮЧЕНИЕ</w:t>
      </w:r>
    </w:p>
    <w:p w14:paraId="3337F6D9" w14:textId="77777777" w:rsidR="004E33E9" w:rsidRDefault="004E33E9" w:rsidP="008802EB">
      <w:pPr>
        <w:pStyle w:val="a3"/>
        <w:widowControl w:val="0"/>
        <w:spacing w:after="0" w:line="360" w:lineRule="auto"/>
        <w:ind w:firstLine="709"/>
        <w:jc w:val="both"/>
        <w:rPr>
          <w:rFonts w:ascii="Times New Roman" w:hAnsi="Times New Roman"/>
          <w:color w:val="auto"/>
          <w:sz w:val="28"/>
          <w:szCs w:val="28"/>
        </w:rPr>
      </w:pPr>
    </w:p>
    <w:p w14:paraId="0D871463" w14:textId="77026DB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Рассмотренная нами тема -</w:t>
      </w:r>
      <w:r w:rsidRPr="003A79A3">
        <w:rPr>
          <w:rFonts w:ascii="Times New Roman" w:hAnsi="Times New Roman"/>
          <w:color w:val="auto"/>
          <w:sz w:val="28"/>
          <w:szCs w:val="28"/>
        </w:rPr>
        <w:t xml:space="preserve"> «Защитник в уголовном процессе», это, действительно, очень интересная тема для изучения и осмысления. Все поставленные </w:t>
      </w:r>
      <w:r>
        <w:rPr>
          <w:rFonts w:ascii="Times New Roman" w:hAnsi="Times New Roman"/>
          <w:color w:val="auto"/>
          <w:sz w:val="28"/>
          <w:szCs w:val="28"/>
        </w:rPr>
        <w:t>нами</w:t>
      </w:r>
      <w:r w:rsidRPr="003A79A3">
        <w:rPr>
          <w:rFonts w:ascii="Times New Roman" w:hAnsi="Times New Roman"/>
          <w:color w:val="auto"/>
          <w:sz w:val="28"/>
          <w:szCs w:val="28"/>
        </w:rPr>
        <w:t xml:space="preserve"> задачи были достигнуты в этой работе:</w:t>
      </w:r>
    </w:p>
    <w:p w14:paraId="1225E366" w14:textId="5BC88476"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1. Исследовано процессуальное положение защитника: понятие и </w:t>
      </w:r>
      <w:r>
        <w:rPr>
          <w:rFonts w:ascii="Times New Roman" w:hAnsi="Times New Roman"/>
          <w:color w:val="auto"/>
          <w:sz w:val="28"/>
          <w:szCs w:val="28"/>
        </w:rPr>
        <w:t xml:space="preserve">функции </w:t>
      </w:r>
      <w:r w:rsidRPr="003A79A3">
        <w:rPr>
          <w:rFonts w:ascii="Times New Roman" w:hAnsi="Times New Roman"/>
          <w:color w:val="auto"/>
          <w:sz w:val="28"/>
          <w:szCs w:val="28"/>
        </w:rPr>
        <w:t>деятельности, основания участия в уголовном процессе, а также его полномочия</w:t>
      </w:r>
    </w:p>
    <w:p w14:paraId="529173D4"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2. Изучена деятельность защитника в уголовном процессе: на стадии предварительного следствия, в суде первой инстанции, а также в кассационном и надзорном производстве.</w:t>
      </w:r>
    </w:p>
    <w:p w14:paraId="31157990"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Подводя итог данной работе, можно сказать, что в Российской Федерации каждому гражданину гарантируется право на получение квалифицированной юридической помощи. Для обвиняемого и подозреваемого это право реализуется через предоставление возможности иметь защитника, которым является лицо, осуществляющее в установленном законом порядке защиту их прав и интересов и оказывающее им юридическую помощь при производстве по уголовному делу. Защитник по поручению, с согласия обвиняемого участвует в деле, защищая его права и законные интересы, стремясь опровергнуть необоснованное обвинение или подозрение либо смягчить ответственность, оказывает юридическую помощь подзащитному. Участие в процессе защитника - важная гарантия прав обвиняемых.</w:t>
      </w:r>
    </w:p>
    <w:p w14:paraId="1FE55238"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 качестве защитников по уголовному делу допускаются адвокаты - лица, получившее в установленном законом порядке статус адвоката и право осуществлять адвокатскую деятельность на территории Российской Федерации. Адвокат является независимым советником обвиняемого по правовым вопросам, и он не вправе заниматься другой оплачиваемой деятельностью, за исключением научной, преподавательской и иной творческой деятельностью.</w:t>
      </w:r>
    </w:p>
    <w:p w14:paraId="3B8FFE11" w14:textId="727912FD" w:rsidR="008802EB" w:rsidRPr="00651888"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lastRenderedPageBreak/>
        <w:t>Защитник является самостоятельным участником уголовного процесса, и сам осуществляет выбор средств, методики и тактики защиты. Цель деятельности защитника состоит в выявлении обстоятельств, оправдывающих обвиняемого или смягчающих его ответственность, и он может быть безразличным к установлению истины. При этом защитник призван защищать законные интересы подзащитного, и только законными средствами и способами.</w:t>
      </w:r>
      <w:r w:rsidR="00651888" w:rsidRPr="00651888">
        <w:rPr>
          <w:rFonts w:ascii="Segoe UI" w:hAnsi="Segoe UI" w:cs="Segoe UI"/>
          <w:shd w:val="clear" w:color="auto" w:fill="F8F9FA"/>
        </w:rPr>
        <w:t xml:space="preserve"> </w:t>
      </w:r>
      <w:r w:rsidR="00651888" w:rsidRPr="00651888">
        <w:rPr>
          <w:rFonts w:ascii="Times New Roman" w:hAnsi="Times New Roman"/>
          <w:sz w:val="28"/>
          <w:szCs w:val="28"/>
          <w:shd w:val="clear" w:color="auto" w:fill="F8F9FA"/>
        </w:rPr>
        <w:t xml:space="preserve">Защитник (адвокат) нужен правосудию, как одна из гарантий от судебных ошибок - именно в этом выражается его </w:t>
      </w:r>
      <w:proofErr w:type="spellStart"/>
      <w:r w:rsidR="00651888" w:rsidRPr="00651888">
        <w:rPr>
          <w:rFonts w:ascii="Times New Roman" w:hAnsi="Times New Roman"/>
          <w:sz w:val="28"/>
          <w:szCs w:val="28"/>
          <w:shd w:val="clear" w:color="auto" w:fill="F8F9FA"/>
        </w:rPr>
        <w:t>общесоциальное</w:t>
      </w:r>
      <w:proofErr w:type="spellEnd"/>
      <w:r w:rsidR="00651888" w:rsidRPr="00651888">
        <w:rPr>
          <w:rFonts w:ascii="Times New Roman" w:hAnsi="Times New Roman"/>
          <w:sz w:val="28"/>
          <w:szCs w:val="28"/>
          <w:shd w:val="clear" w:color="auto" w:fill="F8F9FA"/>
        </w:rPr>
        <w:t xml:space="preserve"> и публичное значение. Следует, однако, иметь в виду, что ненадлежащее, по мнению следственных органов или суда, исполнение адвокатом своих обязанностей по защите интересов обвиняемого (подсудимого) не является основанием для вынесения частных определений в адрес последнего.</w:t>
      </w:r>
      <w:r w:rsidR="00651888">
        <w:rPr>
          <w:rStyle w:val="a6"/>
          <w:rFonts w:ascii="Times New Roman" w:hAnsi="Times New Roman"/>
          <w:sz w:val="28"/>
          <w:szCs w:val="28"/>
          <w:shd w:val="clear" w:color="auto" w:fill="F8F9FA"/>
        </w:rPr>
        <w:footnoteReference w:id="26"/>
      </w:r>
    </w:p>
    <w:p w14:paraId="1E12B635"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Обвиняемый (подозреваемый) по уголовному делу может лично пригласить защитника, заключив с ним соглашение, либо это могут сделать по его поручению или с его согласия родственники, законный представитель, а также иные лица. По просьбе обвиняемого участие защитника (адвоката) обеспечивается следователем и судом через юридическую консультацию.</w:t>
      </w:r>
    </w:p>
    <w:p w14:paraId="4EE4D589"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Важно помнить, что иметь защитника при производстве по уголовному делу -</w:t>
      </w:r>
      <w:r>
        <w:rPr>
          <w:rFonts w:ascii="Times New Roman" w:hAnsi="Times New Roman"/>
          <w:color w:val="auto"/>
          <w:sz w:val="28"/>
          <w:szCs w:val="28"/>
        </w:rPr>
        <w:t xml:space="preserve"> </w:t>
      </w:r>
      <w:r w:rsidRPr="003A79A3">
        <w:rPr>
          <w:rFonts w:ascii="Times New Roman" w:hAnsi="Times New Roman"/>
          <w:color w:val="auto"/>
          <w:sz w:val="28"/>
          <w:szCs w:val="28"/>
        </w:rPr>
        <w:t>право обвиняемого и подозреваемого, а не обязанность. Поэтому они могут отказаться от его услуг и осуществлять защиту самостоятельно, причем отказ от защитника допускается по инициативе самого обвиняемого и добровольно. Этот отказ не должен быть, вызван трудностями организационного характера или неплатежеспособностью подозреваемого, обвиняемого.</w:t>
      </w:r>
    </w:p>
    <w:p w14:paraId="3BE0D125"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 xml:space="preserve">В уголовно-процессуальном праве Российской Федерации существует целый круг уголовных дел, по которым закон предписывает обязательное </w:t>
      </w:r>
      <w:r w:rsidRPr="003A79A3">
        <w:rPr>
          <w:rFonts w:ascii="Times New Roman" w:hAnsi="Times New Roman"/>
          <w:color w:val="auto"/>
          <w:sz w:val="28"/>
          <w:szCs w:val="28"/>
        </w:rPr>
        <w:lastRenderedPageBreak/>
        <w:t>участие в деле защитника. Это служит дополнительной гарантией защиты лиц, которые в силу своих физических или психических недостатков либо возрастных особенностей, а также по иным причинам не могут сами осуществлять свое право на защиту либо она для них существенно затруднена.</w:t>
      </w:r>
    </w:p>
    <w:p w14:paraId="3AC45341" w14:textId="77777777" w:rsidR="008802EB" w:rsidRPr="003A79A3"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В ст. 53 УПК РФ изложен широкий перечень полномочий защитника с момента допуска к участию в уголовном деле.</w:t>
      </w:r>
    </w:p>
    <w:p w14:paraId="18BAC426" w14:textId="6C3DD46C" w:rsidR="008802EB" w:rsidRDefault="008802EB" w:rsidP="008802EB">
      <w:pPr>
        <w:pStyle w:val="a3"/>
        <w:widowControl w:val="0"/>
        <w:spacing w:after="0" w:line="360" w:lineRule="auto"/>
        <w:ind w:firstLine="709"/>
        <w:jc w:val="both"/>
        <w:rPr>
          <w:rFonts w:ascii="Times New Roman" w:hAnsi="Times New Roman"/>
          <w:color w:val="auto"/>
          <w:sz w:val="28"/>
          <w:szCs w:val="28"/>
        </w:rPr>
      </w:pPr>
      <w:r w:rsidRPr="003A79A3">
        <w:rPr>
          <w:rFonts w:ascii="Times New Roman" w:hAnsi="Times New Roman"/>
          <w:color w:val="auto"/>
          <w:sz w:val="28"/>
          <w:szCs w:val="28"/>
        </w:rPr>
        <w:t>Таким образом, роль защитника в уголовном процессе практически неоценима, потому как именно защитник может помочь обвиняемому оправдаться (реабилитироваться) или смягчить уголовное наказание.</w:t>
      </w:r>
    </w:p>
    <w:p w14:paraId="022CAC97"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37BE5257"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4051E286"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69847F86"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484F494B"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4E53F329"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0BC8FB51"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08211719"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58264DD4"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0D4355E2"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71EA0A23"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561CE9A2"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498E6145"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21318E4F"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31D31204"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4F71B385"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34066CF6"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05466A43"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082210F3"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3C7C7234"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6C813D61" w14:textId="77777777" w:rsidR="00651888" w:rsidRDefault="00651888" w:rsidP="004E6FA5">
      <w:pPr>
        <w:pStyle w:val="a3"/>
        <w:widowControl w:val="0"/>
        <w:spacing w:after="0" w:line="360" w:lineRule="auto"/>
        <w:ind w:firstLine="709"/>
        <w:jc w:val="center"/>
        <w:rPr>
          <w:rFonts w:ascii="Times New Roman" w:hAnsi="Times New Roman"/>
          <w:b/>
          <w:color w:val="auto"/>
          <w:sz w:val="28"/>
          <w:szCs w:val="28"/>
        </w:rPr>
      </w:pPr>
    </w:p>
    <w:p w14:paraId="5003AFFC" w14:textId="0D360598" w:rsidR="008802EB" w:rsidRPr="004E6FA5" w:rsidRDefault="004E6FA5" w:rsidP="004E6FA5">
      <w:pPr>
        <w:pStyle w:val="a3"/>
        <w:widowControl w:val="0"/>
        <w:spacing w:after="0" w:line="360" w:lineRule="auto"/>
        <w:ind w:firstLine="709"/>
        <w:jc w:val="center"/>
        <w:rPr>
          <w:rFonts w:ascii="Times New Roman" w:hAnsi="Times New Roman"/>
          <w:b/>
          <w:color w:val="auto"/>
          <w:sz w:val="28"/>
          <w:szCs w:val="28"/>
        </w:rPr>
      </w:pPr>
      <w:r w:rsidRPr="004E6FA5">
        <w:rPr>
          <w:rFonts w:ascii="Times New Roman" w:hAnsi="Times New Roman"/>
          <w:b/>
          <w:color w:val="auto"/>
          <w:sz w:val="28"/>
          <w:szCs w:val="28"/>
        </w:rPr>
        <w:t>СПИСОК ИСПОЛЬЗОВАННЫХ ИСТОЧНИКОВ</w:t>
      </w:r>
    </w:p>
    <w:p w14:paraId="2D4DB494" w14:textId="29806497" w:rsidR="008802EB" w:rsidRDefault="008802EB"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p>
    <w:p w14:paraId="36DD736E" w14:textId="6FE0DC23" w:rsidR="00651888" w:rsidRDefault="00651888" w:rsidP="00651888">
      <w:pPr>
        <w:spacing w:after="0" w:line="36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Законы и иные нормативные правовые акты</w:t>
      </w:r>
    </w:p>
    <w:p w14:paraId="206A18B6" w14:textId="2142CA79" w:rsidR="00651888" w:rsidRDefault="00651888" w:rsidP="00651888">
      <w:pPr>
        <w:spacing w:after="0" w:line="360" w:lineRule="auto"/>
        <w:ind w:firstLine="709"/>
        <w:jc w:val="center"/>
        <w:rPr>
          <w:rFonts w:ascii="Times New Roman" w:hAnsi="Times New Roman" w:cs="Times New Roman"/>
          <w:b/>
          <w:bCs/>
          <w:color w:val="000000" w:themeColor="text1"/>
          <w:sz w:val="28"/>
          <w:szCs w:val="28"/>
        </w:rPr>
      </w:pPr>
    </w:p>
    <w:p w14:paraId="2C0888EB" w14:textId="74D2C24C" w:rsidR="00651888" w:rsidRDefault="00651888" w:rsidP="005A2BB2">
      <w:pPr>
        <w:numPr>
          <w:ilvl w:val="0"/>
          <w:numId w:val="2"/>
        </w:numPr>
        <w:shd w:val="clear" w:color="auto" w:fill="F8F9FA"/>
        <w:spacing w:after="0" w:line="360" w:lineRule="auto"/>
        <w:ind w:left="0" w:firstLine="709"/>
        <w:jc w:val="both"/>
        <w:rPr>
          <w:rFonts w:ascii="Times New Roman" w:eastAsia="Times New Roman" w:hAnsi="Times New Roman" w:cs="Times New Roman"/>
          <w:color w:val="000000"/>
          <w:sz w:val="28"/>
          <w:szCs w:val="28"/>
          <w:lang w:eastAsia="ru-RU"/>
        </w:rPr>
      </w:pPr>
      <w:r w:rsidRPr="00BB7B31">
        <w:rPr>
          <w:rFonts w:ascii="Times New Roman" w:eastAsia="Times New Roman" w:hAnsi="Times New Roman" w:cs="Times New Roman"/>
          <w:color w:val="000000"/>
          <w:sz w:val="28"/>
          <w:szCs w:val="28"/>
          <w:lang w:eastAsia="ru-RU"/>
        </w:rPr>
        <w:t xml:space="preserve">Конвенция о защите прав человека и основных свобод (Европейская конвенция, Европейская конвенция о защите прав человека) (Рим, 4 </w:t>
      </w:r>
      <w:r>
        <w:rPr>
          <w:rFonts w:ascii="Times New Roman" w:eastAsia="Times New Roman" w:hAnsi="Times New Roman" w:cs="Times New Roman"/>
          <w:color w:val="000000"/>
          <w:sz w:val="28"/>
          <w:szCs w:val="28"/>
          <w:lang w:eastAsia="ru-RU"/>
        </w:rPr>
        <w:t xml:space="preserve">осуществления </w:t>
      </w:r>
      <w:r w:rsidRPr="00BB7B31">
        <w:rPr>
          <w:rFonts w:ascii="Times New Roman" w:eastAsia="Times New Roman" w:hAnsi="Times New Roman" w:cs="Times New Roman"/>
          <w:color w:val="000000"/>
          <w:sz w:val="28"/>
          <w:szCs w:val="28"/>
          <w:lang w:eastAsia="ru-RU"/>
        </w:rPr>
        <w:t>ноября 1950 г.) (с изменениями от 21 сентября 1970 г., 20 декабря 1971 г., 1 января, 6 ноября 1990 г., 11 мая 1994 г.)</w:t>
      </w:r>
    </w:p>
    <w:p w14:paraId="1E831385" w14:textId="77777777" w:rsidR="00651888" w:rsidRPr="00BB7B31" w:rsidRDefault="00651888" w:rsidP="005A2BB2">
      <w:pPr>
        <w:pStyle w:val="a7"/>
        <w:numPr>
          <w:ilvl w:val="0"/>
          <w:numId w:val="2"/>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sz w:val="28"/>
          <w:szCs w:val="28"/>
          <w:lang w:eastAsia="ru-RU"/>
        </w:rPr>
        <w:t>«</w:t>
      </w:r>
      <w:r w:rsidRPr="00BB7B31">
        <w:rPr>
          <w:rFonts w:ascii="Times New Roman" w:eastAsia="Times New Roman" w:hAnsi="Times New Roman" w:cs="Times New Roman"/>
          <w:color w:val="000000"/>
          <w:sz w:val="28"/>
          <w:szCs w:val="28"/>
          <w:lang w:eastAsia="ru-RU"/>
        </w:rPr>
        <w:t>Конституция Российской Федерации</w:t>
      </w:r>
      <w:r>
        <w:rPr>
          <w:rFonts w:ascii="Times New Roman" w:eastAsia="Times New Roman" w:hAnsi="Times New Roman" w:cs="Times New Roman"/>
          <w:color w:val="000000"/>
          <w:sz w:val="28"/>
          <w:szCs w:val="28"/>
          <w:lang w:eastAsia="ru-RU"/>
        </w:rPr>
        <w:t>»</w:t>
      </w:r>
      <w:r w:rsidRPr="00BB7B31">
        <w:rPr>
          <w:rFonts w:ascii="Times New Roman" w:hAnsi="Times New Roman" w:cs="Times New Roman"/>
          <w:color w:val="000000"/>
          <w:sz w:val="28"/>
          <w:szCs w:val="28"/>
        </w:rPr>
        <w:t xml:space="preserve"> (принята всенародным голосованием 12.12.1993 с изменениями, одобренными в ходе общероссийского голосования 01.07.2020</w:t>
      </w:r>
      <w:r w:rsidRPr="00BB7B31">
        <w:rPr>
          <w:rFonts w:ascii="Times New Roman" w:eastAsia="Times New Roman" w:hAnsi="Times New Roman" w:cs="Times New Roman"/>
          <w:color w:val="000000"/>
          <w:sz w:val="28"/>
          <w:szCs w:val="28"/>
          <w:lang w:eastAsia="ru-RU"/>
        </w:rPr>
        <w:t>), официальный источник опубликования "Российская газета", N 7, 21.01.2009</w:t>
      </w:r>
      <w:r>
        <w:rPr>
          <w:rFonts w:ascii="Times New Roman" w:eastAsia="Times New Roman" w:hAnsi="Times New Roman" w:cs="Times New Roman"/>
          <w:color w:val="000000"/>
          <w:sz w:val="28"/>
          <w:szCs w:val="28"/>
          <w:lang w:eastAsia="ru-RU"/>
        </w:rPr>
        <w:t>.</w:t>
      </w:r>
    </w:p>
    <w:p w14:paraId="39B38DAE" w14:textId="77777777" w:rsidR="00651888" w:rsidRDefault="00651888" w:rsidP="005A2BB2">
      <w:pPr>
        <w:numPr>
          <w:ilvl w:val="0"/>
          <w:numId w:val="2"/>
        </w:numPr>
        <w:shd w:val="clear" w:color="auto" w:fill="F8F9FA"/>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B7B31">
        <w:rPr>
          <w:rFonts w:ascii="Times New Roman" w:eastAsia="Times New Roman" w:hAnsi="Times New Roman" w:cs="Times New Roman"/>
          <w:color w:val="000000"/>
          <w:sz w:val="28"/>
          <w:szCs w:val="28"/>
          <w:lang w:eastAsia="ru-RU"/>
        </w:rPr>
        <w:t>Уголовно-процессуальный кодекс Российской Федерации</w:t>
      </w:r>
      <w:r>
        <w:rPr>
          <w:rFonts w:ascii="Times New Roman" w:eastAsia="Times New Roman" w:hAnsi="Times New Roman" w:cs="Times New Roman"/>
          <w:color w:val="000000"/>
          <w:sz w:val="28"/>
          <w:szCs w:val="28"/>
          <w:lang w:eastAsia="ru-RU"/>
        </w:rPr>
        <w:t>»</w:t>
      </w:r>
      <w:r w:rsidRPr="00BB7B31">
        <w:rPr>
          <w:rFonts w:ascii="Times New Roman" w:eastAsia="Times New Roman" w:hAnsi="Times New Roman" w:cs="Times New Roman"/>
          <w:color w:val="000000"/>
          <w:sz w:val="28"/>
          <w:szCs w:val="28"/>
          <w:lang w:eastAsia="ru-RU"/>
        </w:rPr>
        <w:t xml:space="preserve"> от 18.12.2001 N 174-ФЗ (ред. от </w:t>
      </w:r>
      <w:r>
        <w:rPr>
          <w:rFonts w:ascii="Times New Roman" w:eastAsia="Times New Roman" w:hAnsi="Times New Roman" w:cs="Times New Roman"/>
          <w:color w:val="000000"/>
          <w:sz w:val="28"/>
          <w:szCs w:val="28"/>
          <w:lang w:eastAsia="ru-RU"/>
        </w:rPr>
        <w:t>27.09.2020</w:t>
      </w:r>
      <w:r w:rsidRPr="00BB7B3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B7B31">
        <w:rPr>
          <w:rFonts w:ascii="Times New Roman" w:eastAsia="Times New Roman" w:hAnsi="Times New Roman" w:cs="Times New Roman"/>
          <w:color w:val="000000"/>
          <w:sz w:val="28"/>
          <w:szCs w:val="28"/>
          <w:lang w:eastAsia="ru-RU"/>
        </w:rPr>
        <w:t>официальный источник опубликования http://www.pravo.gov.ru – 02.03.2012.</w:t>
      </w:r>
    </w:p>
    <w:p w14:paraId="4DAA86F5" w14:textId="77777777" w:rsidR="00651888" w:rsidRDefault="00651888" w:rsidP="005A2BB2">
      <w:pPr>
        <w:numPr>
          <w:ilvl w:val="0"/>
          <w:numId w:val="2"/>
        </w:numPr>
        <w:shd w:val="clear" w:color="auto" w:fill="F8F9FA"/>
        <w:spacing w:after="0" w:line="360" w:lineRule="auto"/>
        <w:ind w:left="0" w:firstLine="709"/>
        <w:jc w:val="both"/>
        <w:rPr>
          <w:rFonts w:ascii="Times New Roman" w:eastAsia="Times New Roman" w:hAnsi="Times New Roman" w:cs="Times New Roman"/>
          <w:color w:val="000000"/>
          <w:sz w:val="28"/>
          <w:szCs w:val="28"/>
          <w:lang w:eastAsia="ru-RU"/>
        </w:rPr>
      </w:pPr>
      <w:r w:rsidRPr="00BB7B31">
        <w:rPr>
          <w:rFonts w:ascii="Times New Roman" w:eastAsia="Times New Roman" w:hAnsi="Times New Roman" w:cs="Times New Roman"/>
          <w:color w:val="000000"/>
          <w:sz w:val="28"/>
          <w:szCs w:val="28"/>
          <w:lang w:eastAsia="ru-RU"/>
        </w:rPr>
        <w:t xml:space="preserve">Федеральный закон от 31.05.2002 N 63-ФЗ (ред. от </w:t>
      </w:r>
      <w:r>
        <w:rPr>
          <w:rFonts w:ascii="Times New Roman" w:eastAsia="Times New Roman" w:hAnsi="Times New Roman" w:cs="Times New Roman"/>
          <w:color w:val="000000"/>
          <w:sz w:val="28"/>
          <w:szCs w:val="28"/>
          <w:lang w:eastAsia="ru-RU"/>
        </w:rPr>
        <w:t>31.07.2020</w:t>
      </w:r>
      <w:r w:rsidRPr="00BB7B31">
        <w:rPr>
          <w:rFonts w:ascii="Times New Roman" w:eastAsia="Times New Roman" w:hAnsi="Times New Roman" w:cs="Times New Roman"/>
          <w:color w:val="000000"/>
          <w:sz w:val="28"/>
          <w:szCs w:val="28"/>
          <w:lang w:eastAsia="ru-RU"/>
        </w:rPr>
        <w:t>) "Об адвокатской деятельности и адвокатуре в Российской Федерации", официальный источник опубликования "Парламентская газета", N 104, 05.06.2002</w:t>
      </w:r>
    </w:p>
    <w:p w14:paraId="5474C3A9" w14:textId="77777777" w:rsidR="00651888" w:rsidRPr="00BB7B31" w:rsidRDefault="00651888" w:rsidP="00651888">
      <w:pPr>
        <w:shd w:val="clear" w:color="auto" w:fill="F8F9FA"/>
        <w:spacing w:after="0" w:line="360" w:lineRule="auto"/>
        <w:ind w:left="709"/>
        <w:jc w:val="both"/>
        <w:rPr>
          <w:rFonts w:ascii="Times New Roman" w:eastAsia="Times New Roman" w:hAnsi="Times New Roman" w:cs="Times New Roman"/>
          <w:color w:val="000000"/>
          <w:sz w:val="28"/>
          <w:szCs w:val="28"/>
          <w:lang w:eastAsia="ru-RU"/>
        </w:rPr>
      </w:pPr>
    </w:p>
    <w:p w14:paraId="1A5E3AF5" w14:textId="2955F6F5" w:rsidR="00651888" w:rsidRDefault="00651888" w:rsidP="00651888">
      <w:pPr>
        <w:pStyle w:val="a7"/>
        <w:spacing w:after="0" w:line="360" w:lineRule="auto"/>
        <w:ind w:left="1636"/>
        <w:jc w:val="both"/>
        <w:rPr>
          <w:rFonts w:ascii="Times New Roman" w:hAnsi="Times New Roman" w:cs="Times New Roman"/>
          <w:b/>
          <w:bCs/>
          <w:color w:val="000000" w:themeColor="text1"/>
          <w:sz w:val="28"/>
          <w:szCs w:val="28"/>
        </w:rPr>
      </w:pPr>
      <w:r w:rsidRPr="00193E6A">
        <w:rPr>
          <w:rFonts w:ascii="Times New Roman" w:hAnsi="Times New Roman" w:cs="Times New Roman"/>
          <w:b/>
          <w:bCs/>
          <w:color w:val="000000" w:themeColor="text1"/>
          <w:sz w:val="28"/>
          <w:szCs w:val="28"/>
        </w:rPr>
        <w:t xml:space="preserve">Учебные и </w:t>
      </w:r>
      <w:proofErr w:type="spellStart"/>
      <w:r w:rsidRPr="00193E6A">
        <w:rPr>
          <w:rFonts w:ascii="Times New Roman" w:hAnsi="Times New Roman" w:cs="Times New Roman"/>
          <w:b/>
          <w:bCs/>
          <w:color w:val="000000" w:themeColor="text1"/>
          <w:sz w:val="28"/>
          <w:szCs w:val="28"/>
        </w:rPr>
        <w:t>учебно</w:t>
      </w:r>
      <w:proofErr w:type="spellEnd"/>
      <w:r w:rsidRPr="00193E6A">
        <w:rPr>
          <w:rFonts w:ascii="Times New Roman" w:hAnsi="Times New Roman" w:cs="Times New Roman"/>
          <w:b/>
          <w:bCs/>
          <w:color w:val="000000" w:themeColor="text1"/>
          <w:sz w:val="28"/>
          <w:szCs w:val="28"/>
        </w:rPr>
        <w:t xml:space="preserve"> – методические издания</w:t>
      </w:r>
    </w:p>
    <w:p w14:paraId="3D9FCF38" w14:textId="77777777" w:rsidR="00651888" w:rsidRDefault="00651888" w:rsidP="008802EB">
      <w:pPr>
        <w:shd w:val="clear" w:color="auto" w:fill="FFFFFF"/>
        <w:spacing w:after="0" w:line="360" w:lineRule="auto"/>
        <w:ind w:firstLine="709"/>
        <w:jc w:val="center"/>
        <w:rPr>
          <w:rFonts w:ascii="Times New Roman" w:hAnsi="Times New Roman" w:cs="Times New Roman"/>
          <w:b/>
          <w:color w:val="000000" w:themeColor="text1"/>
          <w:sz w:val="28"/>
          <w:szCs w:val="28"/>
          <w:shd w:val="clear" w:color="auto" w:fill="FFFFFF"/>
        </w:rPr>
      </w:pPr>
    </w:p>
    <w:p w14:paraId="196B2DCB" w14:textId="495E803F"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Вандышев, В.В. Уголовный </w:t>
      </w:r>
      <w:r w:rsidR="004E33E9" w:rsidRPr="008F61D7">
        <w:rPr>
          <w:rFonts w:ascii="Times New Roman" w:hAnsi="Times New Roman" w:cs="Times New Roman"/>
          <w:sz w:val="28"/>
          <w:szCs w:val="28"/>
        </w:rPr>
        <w:t>процесс. /</w:t>
      </w:r>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В. В.</w:t>
      </w:r>
      <w:r w:rsidRPr="008F61D7">
        <w:rPr>
          <w:rFonts w:ascii="Times New Roman" w:hAnsi="Times New Roman" w:cs="Times New Roman"/>
          <w:sz w:val="28"/>
          <w:szCs w:val="28"/>
        </w:rPr>
        <w:t xml:space="preserve"> Вандышев -СПб.: Питер, 2006. </w:t>
      </w:r>
      <w:r w:rsidR="004E33E9">
        <w:rPr>
          <w:rFonts w:ascii="Times New Roman" w:hAnsi="Times New Roman" w:cs="Times New Roman"/>
          <w:sz w:val="28"/>
          <w:szCs w:val="28"/>
        </w:rPr>
        <w:t>–</w:t>
      </w:r>
      <w:r w:rsidRPr="008F61D7">
        <w:rPr>
          <w:rFonts w:ascii="Times New Roman" w:hAnsi="Times New Roman" w:cs="Times New Roman"/>
          <w:sz w:val="28"/>
          <w:szCs w:val="28"/>
        </w:rPr>
        <w:t xml:space="preserve"> </w:t>
      </w:r>
      <w:r w:rsidR="004E33E9">
        <w:rPr>
          <w:rFonts w:ascii="Times New Roman" w:hAnsi="Times New Roman" w:cs="Times New Roman"/>
          <w:sz w:val="28"/>
          <w:szCs w:val="28"/>
        </w:rPr>
        <w:t>344 с.</w:t>
      </w:r>
    </w:p>
    <w:p w14:paraId="3FC896B8" w14:textId="4F642E3E"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Громов, Н.А. Уголовный процесс России: учебное </w:t>
      </w:r>
      <w:r w:rsidR="004E33E9" w:rsidRPr="008F61D7">
        <w:rPr>
          <w:rFonts w:ascii="Times New Roman" w:hAnsi="Times New Roman" w:cs="Times New Roman"/>
          <w:sz w:val="28"/>
          <w:szCs w:val="28"/>
        </w:rPr>
        <w:t>пособие. /</w:t>
      </w:r>
      <w:r w:rsidRPr="008F61D7">
        <w:rPr>
          <w:rFonts w:ascii="Times New Roman" w:hAnsi="Times New Roman" w:cs="Times New Roman"/>
          <w:sz w:val="28"/>
          <w:szCs w:val="28"/>
        </w:rPr>
        <w:t xml:space="preserve"> </w:t>
      </w:r>
      <w:r w:rsidR="005A2BB2" w:rsidRPr="008F61D7">
        <w:rPr>
          <w:rFonts w:ascii="Times New Roman" w:hAnsi="Times New Roman" w:cs="Times New Roman"/>
          <w:sz w:val="28"/>
          <w:szCs w:val="28"/>
        </w:rPr>
        <w:t>Н. А.</w:t>
      </w:r>
      <w:r w:rsidRPr="008F61D7">
        <w:rPr>
          <w:rFonts w:ascii="Times New Roman" w:hAnsi="Times New Roman" w:cs="Times New Roman"/>
          <w:sz w:val="28"/>
          <w:szCs w:val="28"/>
        </w:rPr>
        <w:t xml:space="preserve"> Громов. - М.: Новый </w:t>
      </w:r>
      <w:proofErr w:type="spellStart"/>
      <w:r w:rsidRPr="008F61D7">
        <w:rPr>
          <w:rFonts w:ascii="Times New Roman" w:hAnsi="Times New Roman" w:cs="Times New Roman"/>
          <w:sz w:val="28"/>
          <w:szCs w:val="28"/>
        </w:rPr>
        <w:t>Юристъ</w:t>
      </w:r>
      <w:proofErr w:type="spellEnd"/>
      <w:r w:rsidRPr="008F61D7">
        <w:rPr>
          <w:rFonts w:ascii="Times New Roman" w:hAnsi="Times New Roman" w:cs="Times New Roman"/>
          <w:sz w:val="28"/>
          <w:szCs w:val="28"/>
        </w:rPr>
        <w:t xml:space="preserve">, 2007. </w:t>
      </w:r>
      <w:r w:rsidR="004E33E9">
        <w:rPr>
          <w:rFonts w:ascii="Times New Roman" w:hAnsi="Times New Roman" w:cs="Times New Roman"/>
          <w:sz w:val="28"/>
          <w:szCs w:val="28"/>
        </w:rPr>
        <w:t>–</w:t>
      </w:r>
      <w:r w:rsidRPr="008F61D7">
        <w:rPr>
          <w:rFonts w:ascii="Times New Roman" w:hAnsi="Times New Roman" w:cs="Times New Roman"/>
          <w:sz w:val="28"/>
          <w:szCs w:val="28"/>
        </w:rPr>
        <w:t xml:space="preserve"> </w:t>
      </w:r>
      <w:r w:rsidR="004E33E9">
        <w:rPr>
          <w:rFonts w:ascii="Times New Roman" w:hAnsi="Times New Roman" w:cs="Times New Roman"/>
          <w:sz w:val="28"/>
          <w:szCs w:val="28"/>
        </w:rPr>
        <w:t>530 с.</w:t>
      </w:r>
    </w:p>
    <w:p w14:paraId="0D4ADFBF" w14:textId="7D4DEA67" w:rsidR="008F61D7" w:rsidRPr="008F61D7" w:rsidRDefault="008F61D7" w:rsidP="005A2BB2">
      <w:pPr>
        <w:pStyle w:val="a4"/>
        <w:numPr>
          <w:ilvl w:val="0"/>
          <w:numId w:val="9"/>
        </w:numPr>
        <w:spacing w:line="360" w:lineRule="auto"/>
        <w:ind w:left="0" w:firstLine="709"/>
        <w:jc w:val="both"/>
        <w:rPr>
          <w:sz w:val="28"/>
          <w:szCs w:val="28"/>
        </w:rPr>
      </w:pPr>
      <w:r w:rsidRPr="008F61D7">
        <w:rPr>
          <w:color w:val="000000"/>
          <w:sz w:val="28"/>
          <w:szCs w:val="28"/>
        </w:rPr>
        <w:t xml:space="preserve">Комментарий к Уголовно-процессуальному кодексу РФ. / Под ред. </w:t>
      </w:r>
      <w:r w:rsidR="004E33E9" w:rsidRPr="008F61D7">
        <w:rPr>
          <w:color w:val="000000"/>
          <w:sz w:val="28"/>
          <w:szCs w:val="28"/>
        </w:rPr>
        <w:t>В. И.</w:t>
      </w:r>
      <w:r w:rsidRPr="008F61D7">
        <w:rPr>
          <w:color w:val="000000"/>
          <w:sz w:val="28"/>
          <w:szCs w:val="28"/>
        </w:rPr>
        <w:t xml:space="preserve"> Радченко. - М.: Бек, 2006. </w:t>
      </w:r>
      <w:r w:rsidR="004E33E9">
        <w:rPr>
          <w:color w:val="000000"/>
          <w:sz w:val="28"/>
          <w:szCs w:val="28"/>
        </w:rPr>
        <w:t>–</w:t>
      </w:r>
      <w:r w:rsidRPr="008F61D7">
        <w:rPr>
          <w:color w:val="000000"/>
          <w:sz w:val="28"/>
          <w:szCs w:val="28"/>
        </w:rPr>
        <w:t xml:space="preserve"> </w:t>
      </w:r>
      <w:r w:rsidR="004E33E9">
        <w:rPr>
          <w:color w:val="000000"/>
          <w:sz w:val="28"/>
          <w:szCs w:val="28"/>
        </w:rPr>
        <w:t>243 с.</w:t>
      </w:r>
    </w:p>
    <w:p w14:paraId="0C766022" w14:textId="45124418"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lastRenderedPageBreak/>
        <w:t xml:space="preserve">Комментарий к Уголовно-процессуальному кодексу РФ/науч. ред. </w:t>
      </w:r>
      <w:proofErr w:type="spellStart"/>
      <w:r w:rsidRPr="008F61D7">
        <w:rPr>
          <w:rFonts w:ascii="Times New Roman" w:hAnsi="Times New Roman" w:cs="Times New Roman"/>
          <w:sz w:val="28"/>
          <w:szCs w:val="28"/>
        </w:rPr>
        <w:t>В.Т.Томин</w:t>
      </w:r>
      <w:proofErr w:type="spellEnd"/>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М. П.</w:t>
      </w:r>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Поляков. -</w:t>
      </w:r>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М.: Изд.Юрайт</w:t>
      </w:r>
      <w:r w:rsidRPr="008F61D7">
        <w:rPr>
          <w:rFonts w:ascii="Times New Roman" w:hAnsi="Times New Roman" w:cs="Times New Roman"/>
          <w:sz w:val="28"/>
          <w:szCs w:val="28"/>
        </w:rPr>
        <w:t xml:space="preserve">,2010, </w:t>
      </w:r>
      <w:r w:rsidR="004E33E9">
        <w:rPr>
          <w:rFonts w:ascii="Times New Roman" w:hAnsi="Times New Roman" w:cs="Times New Roman"/>
          <w:sz w:val="28"/>
          <w:szCs w:val="28"/>
        </w:rPr>
        <w:t>311 с.</w:t>
      </w:r>
    </w:p>
    <w:p w14:paraId="34529F3E" w14:textId="2314663F"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Научно-практический комментарий к УПК/ Под ред. </w:t>
      </w:r>
      <w:r w:rsidR="004E33E9" w:rsidRPr="008F61D7">
        <w:rPr>
          <w:rFonts w:ascii="Times New Roman" w:hAnsi="Times New Roman" w:cs="Times New Roman"/>
          <w:sz w:val="28"/>
          <w:szCs w:val="28"/>
        </w:rPr>
        <w:t>В. М.</w:t>
      </w:r>
      <w:r w:rsidRPr="008F61D7">
        <w:rPr>
          <w:rFonts w:ascii="Times New Roman" w:hAnsi="Times New Roman" w:cs="Times New Roman"/>
          <w:sz w:val="28"/>
          <w:szCs w:val="28"/>
        </w:rPr>
        <w:t xml:space="preserve"> Лебедева; науч. ред. В.П. </w:t>
      </w:r>
      <w:proofErr w:type="spellStart"/>
      <w:r w:rsidRPr="008F61D7">
        <w:rPr>
          <w:rFonts w:ascii="Times New Roman" w:hAnsi="Times New Roman" w:cs="Times New Roman"/>
          <w:sz w:val="28"/>
          <w:szCs w:val="28"/>
        </w:rPr>
        <w:t>Божьев</w:t>
      </w:r>
      <w:proofErr w:type="spellEnd"/>
      <w:r w:rsidRPr="008F61D7">
        <w:rPr>
          <w:rFonts w:ascii="Times New Roman" w:hAnsi="Times New Roman" w:cs="Times New Roman"/>
          <w:sz w:val="28"/>
          <w:szCs w:val="28"/>
        </w:rPr>
        <w:t>.</w:t>
      </w:r>
      <w:r w:rsidR="004E33E9">
        <w:rPr>
          <w:rFonts w:ascii="Times New Roman" w:hAnsi="Times New Roman" w:cs="Times New Roman"/>
          <w:sz w:val="28"/>
          <w:szCs w:val="28"/>
        </w:rPr>
        <w:t xml:space="preserve"> </w:t>
      </w:r>
      <w:r w:rsidRPr="008F61D7">
        <w:rPr>
          <w:rFonts w:ascii="Times New Roman" w:hAnsi="Times New Roman" w:cs="Times New Roman"/>
          <w:sz w:val="28"/>
          <w:szCs w:val="28"/>
        </w:rPr>
        <w:t>- М.: Норма, 2007.</w:t>
      </w:r>
      <w:r w:rsidR="005A2BB2">
        <w:rPr>
          <w:rFonts w:ascii="Times New Roman" w:hAnsi="Times New Roman" w:cs="Times New Roman"/>
          <w:sz w:val="28"/>
          <w:szCs w:val="28"/>
        </w:rPr>
        <w:t xml:space="preserve"> – 445 с.</w:t>
      </w:r>
    </w:p>
    <w:p w14:paraId="60B3CB6A" w14:textId="2AEA6898"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Рыжаков, А.П. Уголовный процесс: учебник для юридических вузов / </w:t>
      </w:r>
      <w:r w:rsidR="004E33E9" w:rsidRPr="008F61D7">
        <w:rPr>
          <w:rFonts w:ascii="Times New Roman" w:hAnsi="Times New Roman" w:cs="Times New Roman"/>
          <w:sz w:val="28"/>
          <w:szCs w:val="28"/>
        </w:rPr>
        <w:t>А. П.</w:t>
      </w:r>
      <w:r w:rsidRPr="008F61D7">
        <w:rPr>
          <w:rFonts w:ascii="Times New Roman" w:hAnsi="Times New Roman" w:cs="Times New Roman"/>
          <w:sz w:val="28"/>
          <w:szCs w:val="28"/>
        </w:rPr>
        <w:t xml:space="preserve"> Рыжаков. - М., 2006.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596 с.</w:t>
      </w:r>
    </w:p>
    <w:p w14:paraId="6C8F7CB1" w14:textId="6EFFCE82"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Смирнов, А.В. Уголовный процесс: учебник для вузов / Под общ. </w:t>
      </w:r>
      <w:proofErr w:type="spellStart"/>
      <w:r w:rsidRPr="008F61D7">
        <w:rPr>
          <w:rFonts w:ascii="Times New Roman" w:hAnsi="Times New Roman" w:cs="Times New Roman"/>
          <w:sz w:val="28"/>
          <w:szCs w:val="28"/>
        </w:rPr>
        <w:t>ред.проф</w:t>
      </w:r>
      <w:proofErr w:type="spellEnd"/>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А. В.</w:t>
      </w:r>
      <w:r w:rsidRPr="008F61D7">
        <w:rPr>
          <w:rFonts w:ascii="Times New Roman" w:hAnsi="Times New Roman" w:cs="Times New Roman"/>
          <w:sz w:val="28"/>
          <w:szCs w:val="28"/>
        </w:rPr>
        <w:t xml:space="preserve"> Смирнова. - СПб.: Питер, 2008.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398 с.</w:t>
      </w:r>
    </w:p>
    <w:p w14:paraId="57AF94AD" w14:textId="759828F2"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proofErr w:type="spellStart"/>
      <w:r w:rsidRPr="008F61D7">
        <w:rPr>
          <w:rFonts w:ascii="Times New Roman" w:hAnsi="Times New Roman" w:cs="Times New Roman"/>
          <w:sz w:val="28"/>
          <w:szCs w:val="28"/>
        </w:rPr>
        <w:t>Стицовский</w:t>
      </w:r>
      <w:proofErr w:type="spellEnd"/>
      <w:r w:rsidRPr="008F61D7">
        <w:rPr>
          <w:rFonts w:ascii="Times New Roman" w:hAnsi="Times New Roman" w:cs="Times New Roman"/>
          <w:sz w:val="28"/>
          <w:szCs w:val="28"/>
        </w:rPr>
        <w:t xml:space="preserve"> Ю.И. Уголовно-процессуальная деятельность защитника / М.</w:t>
      </w:r>
      <w:r w:rsidR="005A2BB2">
        <w:rPr>
          <w:rFonts w:ascii="Times New Roman" w:hAnsi="Times New Roman" w:cs="Times New Roman"/>
          <w:sz w:val="28"/>
          <w:szCs w:val="28"/>
        </w:rPr>
        <w:t xml:space="preserve">: Буква, </w:t>
      </w:r>
      <w:r w:rsidRPr="008F61D7">
        <w:rPr>
          <w:rFonts w:ascii="Times New Roman" w:hAnsi="Times New Roman" w:cs="Times New Roman"/>
          <w:sz w:val="28"/>
          <w:szCs w:val="28"/>
        </w:rPr>
        <w:t>1982</w:t>
      </w:r>
      <w:r w:rsidR="005A2BB2">
        <w:rPr>
          <w:rFonts w:ascii="Times New Roman" w:hAnsi="Times New Roman" w:cs="Times New Roman"/>
          <w:sz w:val="28"/>
          <w:szCs w:val="28"/>
        </w:rPr>
        <w:t>. – 438 с.</w:t>
      </w:r>
    </w:p>
    <w:p w14:paraId="05E78CCA" w14:textId="6BDA5B4F"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Томин </w:t>
      </w:r>
      <w:r w:rsidR="004E33E9" w:rsidRPr="008F61D7">
        <w:rPr>
          <w:rFonts w:ascii="Times New Roman" w:hAnsi="Times New Roman" w:cs="Times New Roman"/>
          <w:sz w:val="28"/>
          <w:szCs w:val="28"/>
        </w:rPr>
        <w:t>В. Т.</w:t>
      </w:r>
      <w:r w:rsidRPr="008F61D7">
        <w:rPr>
          <w:rFonts w:ascii="Times New Roman" w:hAnsi="Times New Roman" w:cs="Times New Roman"/>
          <w:sz w:val="28"/>
          <w:szCs w:val="28"/>
        </w:rPr>
        <w:t xml:space="preserve"> Уголовный процесс России: учебник. / </w:t>
      </w:r>
      <w:proofErr w:type="spellStart"/>
      <w:r w:rsidRPr="008F61D7">
        <w:rPr>
          <w:rFonts w:ascii="Times New Roman" w:hAnsi="Times New Roman" w:cs="Times New Roman"/>
          <w:sz w:val="28"/>
          <w:szCs w:val="28"/>
        </w:rPr>
        <w:t>Научн</w:t>
      </w:r>
      <w:proofErr w:type="spellEnd"/>
      <w:r w:rsidRPr="008F61D7">
        <w:rPr>
          <w:rFonts w:ascii="Times New Roman" w:hAnsi="Times New Roman" w:cs="Times New Roman"/>
          <w:sz w:val="28"/>
          <w:szCs w:val="28"/>
        </w:rPr>
        <w:t xml:space="preserve">. ред. </w:t>
      </w:r>
      <w:r w:rsidR="004E33E9" w:rsidRPr="008F61D7">
        <w:rPr>
          <w:rFonts w:ascii="Times New Roman" w:hAnsi="Times New Roman" w:cs="Times New Roman"/>
          <w:sz w:val="28"/>
          <w:szCs w:val="28"/>
        </w:rPr>
        <w:t>В. Т.</w:t>
      </w:r>
      <w:r w:rsidRPr="008F61D7">
        <w:rPr>
          <w:rFonts w:ascii="Times New Roman" w:hAnsi="Times New Roman" w:cs="Times New Roman"/>
          <w:sz w:val="28"/>
          <w:szCs w:val="28"/>
        </w:rPr>
        <w:t xml:space="preserve"> Томин. - М.: </w:t>
      </w:r>
      <w:proofErr w:type="spellStart"/>
      <w:r w:rsidRPr="008F61D7">
        <w:rPr>
          <w:rFonts w:ascii="Times New Roman" w:hAnsi="Times New Roman" w:cs="Times New Roman"/>
          <w:sz w:val="28"/>
          <w:szCs w:val="28"/>
        </w:rPr>
        <w:t>Юрайт</w:t>
      </w:r>
      <w:proofErr w:type="spellEnd"/>
      <w:r w:rsidRPr="008F61D7">
        <w:rPr>
          <w:rFonts w:ascii="Times New Roman" w:hAnsi="Times New Roman" w:cs="Times New Roman"/>
          <w:sz w:val="28"/>
          <w:szCs w:val="28"/>
        </w:rPr>
        <w:t xml:space="preserve">, 2005.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389 с.</w:t>
      </w:r>
    </w:p>
    <w:p w14:paraId="1F10CFFE" w14:textId="56A892B3"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Уголовно-процессуальное право (Уголовный процесс): учебник/ Под. ред. </w:t>
      </w:r>
      <w:r w:rsidR="004E33E9" w:rsidRPr="008F61D7">
        <w:rPr>
          <w:rFonts w:ascii="Times New Roman" w:hAnsi="Times New Roman" w:cs="Times New Roman"/>
          <w:sz w:val="28"/>
          <w:szCs w:val="28"/>
        </w:rPr>
        <w:t>В. И.</w:t>
      </w:r>
      <w:r w:rsidRPr="008F61D7">
        <w:rPr>
          <w:rFonts w:ascii="Times New Roman" w:hAnsi="Times New Roman" w:cs="Times New Roman"/>
          <w:sz w:val="28"/>
          <w:szCs w:val="28"/>
        </w:rPr>
        <w:t xml:space="preserve"> Шитова. – М.: Буква, 2006.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455 с.</w:t>
      </w:r>
    </w:p>
    <w:p w14:paraId="6307F600" w14:textId="632C1922"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Уголовно-процессуальное право РФ: учебник / Отв. ред. П.А. </w:t>
      </w:r>
      <w:proofErr w:type="spellStart"/>
      <w:r w:rsidRPr="008F61D7">
        <w:rPr>
          <w:rFonts w:ascii="Times New Roman" w:hAnsi="Times New Roman" w:cs="Times New Roman"/>
          <w:sz w:val="28"/>
          <w:szCs w:val="28"/>
        </w:rPr>
        <w:t>Лупинская</w:t>
      </w:r>
      <w:proofErr w:type="spellEnd"/>
      <w:r w:rsidRPr="008F61D7">
        <w:rPr>
          <w:rFonts w:ascii="Times New Roman" w:hAnsi="Times New Roman" w:cs="Times New Roman"/>
          <w:sz w:val="28"/>
          <w:szCs w:val="28"/>
        </w:rPr>
        <w:t xml:space="preserve">. - </w:t>
      </w:r>
      <w:proofErr w:type="spellStart"/>
      <w:proofErr w:type="gramStart"/>
      <w:r w:rsidRPr="008F61D7">
        <w:rPr>
          <w:rFonts w:ascii="Times New Roman" w:hAnsi="Times New Roman" w:cs="Times New Roman"/>
          <w:sz w:val="28"/>
          <w:szCs w:val="28"/>
        </w:rPr>
        <w:t>М.:Новый</w:t>
      </w:r>
      <w:proofErr w:type="spellEnd"/>
      <w:proofErr w:type="gramEnd"/>
      <w:r w:rsidRPr="008F61D7">
        <w:rPr>
          <w:rFonts w:ascii="Times New Roman" w:hAnsi="Times New Roman" w:cs="Times New Roman"/>
          <w:sz w:val="28"/>
          <w:szCs w:val="28"/>
        </w:rPr>
        <w:t xml:space="preserve"> </w:t>
      </w:r>
      <w:proofErr w:type="spellStart"/>
      <w:r w:rsidRPr="008F61D7">
        <w:rPr>
          <w:rFonts w:ascii="Times New Roman" w:hAnsi="Times New Roman" w:cs="Times New Roman"/>
          <w:sz w:val="28"/>
          <w:szCs w:val="28"/>
        </w:rPr>
        <w:t>Юристъ</w:t>
      </w:r>
      <w:proofErr w:type="spellEnd"/>
      <w:r w:rsidRPr="008F61D7">
        <w:rPr>
          <w:rFonts w:ascii="Times New Roman" w:hAnsi="Times New Roman" w:cs="Times New Roman"/>
          <w:sz w:val="28"/>
          <w:szCs w:val="28"/>
        </w:rPr>
        <w:t xml:space="preserve">, 2007.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298 с.</w:t>
      </w:r>
    </w:p>
    <w:p w14:paraId="437536B7" w14:textId="3FB4D112"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Уголовный процесс России. / Под общ. ред. </w:t>
      </w:r>
      <w:r w:rsidR="004E33E9" w:rsidRPr="008F61D7">
        <w:rPr>
          <w:rFonts w:ascii="Times New Roman" w:hAnsi="Times New Roman" w:cs="Times New Roman"/>
          <w:sz w:val="28"/>
          <w:szCs w:val="28"/>
        </w:rPr>
        <w:t>В. З.</w:t>
      </w:r>
      <w:r w:rsidRPr="008F61D7">
        <w:rPr>
          <w:rFonts w:ascii="Times New Roman" w:hAnsi="Times New Roman" w:cs="Times New Roman"/>
          <w:sz w:val="28"/>
          <w:szCs w:val="28"/>
        </w:rPr>
        <w:t xml:space="preserve"> Лукашевича. - СПб.: </w:t>
      </w:r>
      <w:proofErr w:type="spellStart"/>
      <w:r w:rsidRPr="008F61D7">
        <w:rPr>
          <w:rFonts w:ascii="Times New Roman" w:hAnsi="Times New Roman" w:cs="Times New Roman"/>
          <w:sz w:val="28"/>
          <w:szCs w:val="28"/>
        </w:rPr>
        <w:t>СПбГУЮФ</w:t>
      </w:r>
      <w:proofErr w:type="spellEnd"/>
      <w:r w:rsidRPr="008F61D7">
        <w:rPr>
          <w:rFonts w:ascii="Times New Roman" w:hAnsi="Times New Roman" w:cs="Times New Roman"/>
          <w:sz w:val="28"/>
          <w:szCs w:val="28"/>
        </w:rPr>
        <w:t xml:space="preserve">, 2006.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454 с.</w:t>
      </w:r>
    </w:p>
    <w:p w14:paraId="02C0E6B9" w14:textId="2AEE5D2B"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Уголовный процесс России: учебное пособие. /Под ред. З.Ф. Ковриги и </w:t>
      </w:r>
      <w:r w:rsidR="004E33E9" w:rsidRPr="008F61D7">
        <w:rPr>
          <w:rFonts w:ascii="Times New Roman" w:hAnsi="Times New Roman" w:cs="Times New Roman"/>
          <w:sz w:val="28"/>
          <w:szCs w:val="28"/>
        </w:rPr>
        <w:t>Н. П.</w:t>
      </w:r>
      <w:r w:rsidRPr="008F61D7">
        <w:rPr>
          <w:rFonts w:ascii="Times New Roman" w:hAnsi="Times New Roman" w:cs="Times New Roman"/>
          <w:sz w:val="28"/>
          <w:szCs w:val="28"/>
        </w:rPr>
        <w:t xml:space="preserve"> </w:t>
      </w:r>
      <w:r w:rsidR="004E33E9" w:rsidRPr="008F61D7">
        <w:rPr>
          <w:rFonts w:ascii="Times New Roman" w:hAnsi="Times New Roman" w:cs="Times New Roman"/>
          <w:sz w:val="28"/>
          <w:szCs w:val="28"/>
        </w:rPr>
        <w:t>Кузнецова. -</w:t>
      </w:r>
      <w:r w:rsidRPr="008F61D7">
        <w:rPr>
          <w:rFonts w:ascii="Times New Roman" w:hAnsi="Times New Roman" w:cs="Times New Roman"/>
          <w:sz w:val="28"/>
          <w:szCs w:val="28"/>
        </w:rPr>
        <w:t xml:space="preserve"> М.: Зерцало, 2007.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567 с.</w:t>
      </w:r>
    </w:p>
    <w:p w14:paraId="3D5FEB53" w14:textId="7ACE99BF"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color w:val="000000"/>
          <w:sz w:val="28"/>
          <w:szCs w:val="28"/>
        </w:rPr>
        <w:t xml:space="preserve">Уголовный процесс РФ / Под ред. </w:t>
      </w:r>
      <w:r w:rsidR="004E33E9" w:rsidRPr="008F61D7">
        <w:rPr>
          <w:rFonts w:ascii="Times New Roman" w:hAnsi="Times New Roman" w:cs="Times New Roman"/>
          <w:color w:val="000000"/>
          <w:sz w:val="28"/>
          <w:szCs w:val="28"/>
        </w:rPr>
        <w:t>И. А.</w:t>
      </w:r>
      <w:r w:rsidRPr="008F61D7">
        <w:rPr>
          <w:rFonts w:ascii="Times New Roman" w:hAnsi="Times New Roman" w:cs="Times New Roman"/>
          <w:color w:val="000000"/>
          <w:sz w:val="28"/>
          <w:szCs w:val="28"/>
        </w:rPr>
        <w:t xml:space="preserve"> Пикалова – М.: НОРМА-ИНФРА-М, 2007. </w:t>
      </w:r>
      <w:r w:rsidR="004E33E9">
        <w:rPr>
          <w:rFonts w:ascii="Times New Roman" w:hAnsi="Times New Roman" w:cs="Times New Roman"/>
          <w:color w:val="000000"/>
          <w:sz w:val="28"/>
          <w:szCs w:val="28"/>
        </w:rPr>
        <w:t>566 с.</w:t>
      </w:r>
    </w:p>
    <w:p w14:paraId="23D397C3" w14:textId="136BA108"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Уголовный процесс: учебник для вузов / Под ред. </w:t>
      </w:r>
      <w:r w:rsidR="004E33E9" w:rsidRPr="008F61D7">
        <w:rPr>
          <w:rFonts w:ascii="Times New Roman" w:hAnsi="Times New Roman" w:cs="Times New Roman"/>
          <w:sz w:val="28"/>
          <w:szCs w:val="28"/>
        </w:rPr>
        <w:t>К. Ф.</w:t>
      </w:r>
      <w:r w:rsidRPr="008F61D7">
        <w:rPr>
          <w:rFonts w:ascii="Times New Roman" w:hAnsi="Times New Roman" w:cs="Times New Roman"/>
          <w:sz w:val="28"/>
          <w:szCs w:val="28"/>
        </w:rPr>
        <w:t xml:space="preserve"> Гуценко. - М.: ЗЕРЦАЛО-М, 2007. </w:t>
      </w:r>
      <w:r w:rsidR="005A2BB2">
        <w:rPr>
          <w:rFonts w:ascii="Times New Roman" w:hAnsi="Times New Roman" w:cs="Times New Roman"/>
          <w:sz w:val="28"/>
          <w:szCs w:val="28"/>
        </w:rPr>
        <w:t>–</w:t>
      </w:r>
      <w:r w:rsidRPr="008F61D7">
        <w:rPr>
          <w:rFonts w:ascii="Times New Roman" w:hAnsi="Times New Roman" w:cs="Times New Roman"/>
          <w:sz w:val="28"/>
          <w:szCs w:val="28"/>
        </w:rPr>
        <w:t xml:space="preserve"> </w:t>
      </w:r>
      <w:r w:rsidR="005A2BB2">
        <w:rPr>
          <w:rFonts w:ascii="Times New Roman" w:hAnsi="Times New Roman" w:cs="Times New Roman"/>
          <w:sz w:val="28"/>
          <w:szCs w:val="28"/>
        </w:rPr>
        <w:t>374 с.</w:t>
      </w:r>
    </w:p>
    <w:p w14:paraId="367917C0" w14:textId="73D7DD40" w:rsidR="008F61D7" w:rsidRPr="008F61D7"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Уголовный процесс: учебник/</w:t>
      </w:r>
      <w:r w:rsidR="007042E6" w:rsidRPr="008F61D7">
        <w:rPr>
          <w:rFonts w:ascii="Times New Roman" w:hAnsi="Times New Roman" w:cs="Times New Roman"/>
          <w:sz w:val="28"/>
          <w:szCs w:val="28"/>
        </w:rPr>
        <w:t>А. В.</w:t>
      </w:r>
      <w:r w:rsidRPr="008F61D7">
        <w:rPr>
          <w:rFonts w:ascii="Times New Roman" w:hAnsi="Times New Roman" w:cs="Times New Roman"/>
          <w:sz w:val="28"/>
          <w:szCs w:val="28"/>
        </w:rPr>
        <w:t xml:space="preserve"> Смирнов, </w:t>
      </w:r>
      <w:r w:rsidR="007042E6" w:rsidRPr="008F61D7">
        <w:rPr>
          <w:rFonts w:ascii="Times New Roman" w:hAnsi="Times New Roman" w:cs="Times New Roman"/>
          <w:sz w:val="28"/>
          <w:szCs w:val="28"/>
        </w:rPr>
        <w:t>К. Б.</w:t>
      </w:r>
      <w:r w:rsidRPr="008F61D7">
        <w:rPr>
          <w:rFonts w:ascii="Times New Roman" w:hAnsi="Times New Roman" w:cs="Times New Roman"/>
          <w:sz w:val="28"/>
          <w:szCs w:val="28"/>
        </w:rPr>
        <w:t xml:space="preserve"> Калиновский; под общ. Ред. проф. А. В. </w:t>
      </w:r>
      <w:r w:rsidR="004E33E9" w:rsidRPr="008F61D7">
        <w:rPr>
          <w:rFonts w:ascii="Times New Roman" w:hAnsi="Times New Roman" w:cs="Times New Roman"/>
          <w:sz w:val="28"/>
          <w:szCs w:val="28"/>
        </w:rPr>
        <w:t>Смирнова. -</w:t>
      </w:r>
      <w:r w:rsidRPr="008F61D7">
        <w:rPr>
          <w:rFonts w:ascii="Times New Roman" w:hAnsi="Times New Roman" w:cs="Times New Roman"/>
          <w:sz w:val="28"/>
          <w:szCs w:val="28"/>
        </w:rPr>
        <w:t xml:space="preserve"> М.: </w:t>
      </w:r>
      <w:proofErr w:type="spellStart"/>
      <w:r w:rsidRPr="008F61D7">
        <w:rPr>
          <w:rFonts w:ascii="Times New Roman" w:hAnsi="Times New Roman" w:cs="Times New Roman"/>
          <w:sz w:val="28"/>
          <w:szCs w:val="28"/>
        </w:rPr>
        <w:t>Кнорус</w:t>
      </w:r>
      <w:proofErr w:type="spellEnd"/>
      <w:r w:rsidRPr="008F61D7">
        <w:rPr>
          <w:rFonts w:ascii="Times New Roman" w:hAnsi="Times New Roman" w:cs="Times New Roman"/>
          <w:sz w:val="28"/>
          <w:szCs w:val="28"/>
        </w:rPr>
        <w:t>, 2008.</w:t>
      </w:r>
      <w:r w:rsidR="004E33E9">
        <w:rPr>
          <w:rFonts w:ascii="Times New Roman" w:hAnsi="Times New Roman" w:cs="Times New Roman"/>
          <w:sz w:val="28"/>
          <w:szCs w:val="28"/>
        </w:rPr>
        <w:t xml:space="preserve"> 243 с.</w:t>
      </w:r>
    </w:p>
    <w:p w14:paraId="0E2D366D" w14:textId="37B56F54" w:rsidR="007042E6" w:rsidRPr="005A2BB2" w:rsidRDefault="008F61D7" w:rsidP="005A2BB2">
      <w:pPr>
        <w:pStyle w:val="a7"/>
        <w:numPr>
          <w:ilvl w:val="0"/>
          <w:numId w:val="9"/>
        </w:numPr>
        <w:shd w:val="clear" w:color="auto" w:fill="FFFFFF"/>
        <w:spacing w:after="0" w:line="360" w:lineRule="auto"/>
        <w:ind w:left="0" w:firstLine="709"/>
        <w:contextualSpacing w:val="0"/>
        <w:jc w:val="both"/>
        <w:rPr>
          <w:rFonts w:ascii="Times New Roman" w:hAnsi="Times New Roman" w:cs="Times New Roman"/>
          <w:color w:val="000000" w:themeColor="text1"/>
          <w:sz w:val="28"/>
          <w:szCs w:val="28"/>
          <w:shd w:val="clear" w:color="auto" w:fill="FFFFFF"/>
        </w:rPr>
      </w:pPr>
      <w:r w:rsidRPr="008F61D7">
        <w:rPr>
          <w:rFonts w:ascii="Times New Roman" w:hAnsi="Times New Roman" w:cs="Times New Roman"/>
          <w:sz w:val="28"/>
          <w:szCs w:val="28"/>
        </w:rPr>
        <w:t xml:space="preserve">Уголовный процесс: учебник/Под ред. В.П. </w:t>
      </w:r>
      <w:proofErr w:type="spellStart"/>
      <w:r w:rsidR="004E33E9" w:rsidRPr="008F61D7">
        <w:rPr>
          <w:rFonts w:ascii="Times New Roman" w:hAnsi="Times New Roman" w:cs="Times New Roman"/>
          <w:sz w:val="28"/>
          <w:szCs w:val="28"/>
        </w:rPr>
        <w:t>Божьева</w:t>
      </w:r>
      <w:proofErr w:type="spellEnd"/>
      <w:r w:rsidR="004E33E9" w:rsidRPr="008F61D7">
        <w:rPr>
          <w:rFonts w:ascii="Times New Roman" w:hAnsi="Times New Roman" w:cs="Times New Roman"/>
          <w:sz w:val="28"/>
          <w:szCs w:val="28"/>
        </w:rPr>
        <w:t>. -</w:t>
      </w:r>
      <w:r w:rsidRPr="008F61D7">
        <w:rPr>
          <w:rFonts w:ascii="Times New Roman" w:hAnsi="Times New Roman" w:cs="Times New Roman"/>
          <w:sz w:val="28"/>
          <w:szCs w:val="28"/>
        </w:rPr>
        <w:t xml:space="preserve"> М.: </w:t>
      </w:r>
      <w:proofErr w:type="spellStart"/>
      <w:r w:rsidRPr="008F61D7">
        <w:rPr>
          <w:rFonts w:ascii="Times New Roman" w:hAnsi="Times New Roman" w:cs="Times New Roman"/>
          <w:sz w:val="28"/>
          <w:szCs w:val="28"/>
        </w:rPr>
        <w:t>Спарк</w:t>
      </w:r>
      <w:proofErr w:type="spellEnd"/>
      <w:r w:rsidRPr="008F61D7">
        <w:rPr>
          <w:rFonts w:ascii="Times New Roman" w:hAnsi="Times New Roman" w:cs="Times New Roman"/>
          <w:sz w:val="28"/>
          <w:szCs w:val="28"/>
        </w:rPr>
        <w:t xml:space="preserve">, 2006. </w:t>
      </w:r>
      <w:r w:rsidR="005A2BB2">
        <w:rPr>
          <w:rFonts w:ascii="Times New Roman" w:hAnsi="Times New Roman" w:cs="Times New Roman"/>
          <w:sz w:val="28"/>
          <w:szCs w:val="28"/>
        </w:rPr>
        <w:t>433 с.</w:t>
      </w:r>
    </w:p>
    <w:p w14:paraId="3057FC40" w14:textId="26D73308" w:rsidR="005A2BB2" w:rsidRPr="005A2BB2" w:rsidRDefault="005A2BB2" w:rsidP="005A2BB2">
      <w:pPr>
        <w:pStyle w:val="a4"/>
        <w:numPr>
          <w:ilvl w:val="0"/>
          <w:numId w:val="9"/>
        </w:numPr>
        <w:spacing w:line="360" w:lineRule="auto"/>
        <w:ind w:left="0" w:firstLine="709"/>
        <w:jc w:val="both"/>
        <w:rPr>
          <w:sz w:val="28"/>
          <w:szCs w:val="28"/>
        </w:rPr>
      </w:pPr>
      <w:r w:rsidRPr="005A2BB2">
        <w:rPr>
          <w:color w:val="000000"/>
          <w:sz w:val="28"/>
          <w:szCs w:val="28"/>
          <w:shd w:val="clear" w:color="auto" w:fill="F8F9FA"/>
        </w:rPr>
        <w:t xml:space="preserve">Фомин М. А. Сторона защиты в уголовном процессе (досудебное производство). – М.: Издательство «Юрлитинформ»,2009. – </w:t>
      </w:r>
      <w:r>
        <w:rPr>
          <w:color w:val="000000"/>
          <w:sz w:val="28"/>
          <w:szCs w:val="28"/>
          <w:shd w:val="clear" w:color="auto" w:fill="F8F9FA"/>
        </w:rPr>
        <w:t>159 с.</w:t>
      </w:r>
    </w:p>
    <w:p w14:paraId="06B6DD64" w14:textId="77777777" w:rsidR="005A2BB2" w:rsidRPr="007042E6" w:rsidRDefault="005A2BB2" w:rsidP="005A2BB2">
      <w:pPr>
        <w:pStyle w:val="a7"/>
        <w:shd w:val="clear" w:color="auto" w:fill="FFFFFF"/>
        <w:spacing w:after="0" w:line="360" w:lineRule="auto"/>
        <w:ind w:left="709"/>
        <w:contextualSpacing w:val="0"/>
        <w:jc w:val="both"/>
        <w:rPr>
          <w:rFonts w:ascii="Times New Roman" w:hAnsi="Times New Roman" w:cs="Times New Roman"/>
          <w:color w:val="000000" w:themeColor="text1"/>
          <w:sz w:val="28"/>
          <w:szCs w:val="28"/>
          <w:shd w:val="clear" w:color="auto" w:fill="FFFFFF"/>
        </w:rPr>
      </w:pPr>
    </w:p>
    <w:sectPr w:rsidR="005A2BB2" w:rsidRPr="007042E6" w:rsidSect="00F955DF">
      <w:headerReference w:type="default" r:id="rId11"/>
      <w:footnotePr>
        <w:numRestart w:val="eachPage"/>
      </w:footnotePr>
      <w:pgSz w:w="11906" w:h="16838"/>
      <w:pgMar w:top="1134" w:right="850" w:bottom="1134"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1" w:date="2020-12-13T10:11:00Z" w:initials="1">
    <w:p w14:paraId="2DB64674" w14:textId="1E79395D" w:rsidR="00631E48" w:rsidRDefault="00631E48">
      <w:pPr>
        <w:pStyle w:val="ae"/>
      </w:pPr>
      <w:r>
        <w:rPr>
          <w:rStyle w:val="ad"/>
        </w:rPr>
        <w:annotationRef/>
      </w:r>
      <w:r>
        <w:t>Откройте ст. 53 УПК РФ и посмотрите, все ли вы полномочия защитника назвали.</w:t>
      </w:r>
    </w:p>
  </w:comment>
  <w:comment w:id="13" w:author="1" w:date="2020-12-13T10:13:00Z" w:initials="1">
    <w:p w14:paraId="2B9A5DA8" w14:textId="0E761ED7" w:rsidR="00631E48" w:rsidRPr="002A22D8" w:rsidRDefault="00631E48">
      <w:pPr>
        <w:pStyle w:val="ae"/>
      </w:pPr>
      <w:r>
        <w:rPr>
          <w:rStyle w:val="ad"/>
        </w:rPr>
        <w:annotationRef/>
      </w:r>
      <w:r>
        <w:t>Измените шрифт! Это</w:t>
      </w:r>
      <w:r w:rsidRPr="002A22D8">
        <w:t xml:space="preserve"> </w:t>
      </w:r>
      <w:r>
        <w:t>не</w:t>
      </w:r>
      <w:r w:rsidRPr="002A22D8">
        <w:t xml:space="preserve"> </w:t>
      </w:r>
      <w:r>
        <w:rPr>
          <w:lang w:val="en-US"/>
        </w:rPr>
        <w:t>Time</w:t>
      </w:r>
      <w:r w:rsidRPr="002A22D8">
        <w:t xml:space="preserve"> </w:t>
      </w:r>
      <w:r>
        <w:rPr>
          <w:lang w:val="en-US"/>
        </w:rPr>
        <w:t>new</w:t>
      </w:r>
      <w:r w:rsidRPr="002A22D8">
        <w:t xml:space="preserve"> </w:t>
      </w:r>
      <w:r>
        <w:rPr>
          <w:lang w:val="en-US"/>
        </w:rPr>
        <w:t>roman</w:t>
      </w:r>
      <w:r w:rsidRPr="002A22D8">
        <w:t xml:space="preserve">!  </w:t>
      </w:r>
      <w:r>
        <w:t>Это -</w:t>
      </w:r>
      <w:r w:rsidRPr="002A22D8">
        <w:t xml:space="preserve"> </w:t>
      </w:r>
      <w:r>
        <w:rPr>
          <w:lang w:val="en-US"/>
        </w:rPr>
        <w:t>Georgia</w:t>
      </w:r>
    </w:p>
  </w:comment>
  <w:comment w:id="20" w:author="1" w:date="2020-12-13T10:20:00Z" w:initials="1">
    <w:p w14:paraId="58988DAC" w14:textId="02A37BCF" w:rsidR="00631E48" w:rsidRDefault="00631E48">
      <w:pPr>
        <w:pStyle w:val="ae"/>
      </w:pPr>
      <w:r>
        <w:rPr>
          <w:rStyle w:val="ad"/>
        </w:rPr>
        <w:annotationRef/>
      </w:r>
      <w:r>
        <w:t xml:space="preserve">А куда у вас делось апелляционное производство? </w:t>
      </w:r>
    </w:p>
  </w:comment>
  <w:comment w:id="21" w:author="1" w:date="2020-12-13T10:21:00Z" w:initials="1">
    <w:p w14:paraId="54D175E9" w14:textId="5C1D9833" w:rsidR="00631E48" w:rsidRDefault="00631E48">
      <w:pPr>
        <w:pStyle w:val="ae"/>
      </w:pPr>
      <w:r>
        <w:rPr>
          <w:rStyle w:val="ad"/>
        </w:rPr>
        <w:annotationRef/>
      </w:r>
      <w:r>
        <w:t>Что опять со шрифтом. Что он у вас скачет? Не отформатировали скачанное?</w:t>
      </w:r>
    </w:p>
  </w:comment>
  <w:comment w:id="23" w:author="1" w:date="2020-12-13T10:22:00Z" w:initials="1">
    <w:p w14:paraId="7664D383" w14:textId="43D40AE1" w:rsidR="00631E48" w:rsidRDefault="00631E48">
      <w:pPr>
        <w:pStyle w:val="ae"/>
      </w:pPr>
      <w:r>
        <w:rPr>
          <w:rStyle w:val="ad"/>
        </w:rPr>
        <w:annotationRef/>
      </w:r>
      <w:r>
        <w:t>Весь параграф – в помойку. Полная ерунда, написанная на основе не действующего закона.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B64674" w15:done="0"/>
  <w15:commentEx w15:paraId="2B9A5DA8" w15:done="0"/>
  <w15:commentEx w15:paraId="58988DAC" w15:done="0"/>
  <w15:commentEx w15:paraId="54D175E9" w15:done="0"/>
  <w15:commentEx w15:paraId="7664D3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64674" w16cid:durableId="2380B041"/>
  <w16cid:commentId w16cid:paraId="2B9A5DA8" w16cid:durableId="2380B042"/>
  <w16cid:commentId w16cid:paraId="58988DAC" w16cid:durableId="2380B046"/>
  <w16cid:commentId w16cid:paraId="54D175E9" w16cid:durableId="2380B047"/>
  <w16cid:commentId w16cid:paraId="7664D383" w16cid:durableId="2380B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701B" w14:textId="77777777" w:rsidR="00BC6E45" w:rsidRDefault="00BC6E45" w:rsidP="00625539">
      <w:pPr>
        <w:spacing w:after="0" w:line="240" w:lineRule="auto"/>
      </w:pPr>
      <w:r>
        <w:separator/>
      </w:r>
    </w:p>
  </w:endnote>
  <w:endnote w:type="continuationSeparator" w:id="0">
    <w:p w14:paraId="20EE6304" w14:textId="77777777" w:rsidR="00BC6E45" w:rsidRDefault="00BC6E45" w:rsidP="0062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F3A3" w14:textId="77777777" w:rsidR="00BC6E45" w:rsidRDefault="00BC6E45" w:rsidP="00625539">
      <w:pPr>
        <w:spacing w:after="0" w:line="240" w:lineRule="auto"/>
      </w:pPr>
      <w:r>
        <w:separator/>
      </w:r>
    </w:p>
  </w:footnote>
  <w:footnote w:type="continuationSeparator" w:id="0">
    <w:p w14:paraId="005ED388" w14:textId="77777777" w:rsidR="00BC6E45" w:rsidRDefault="00BC6E45" w:rsidP="00625539">
      <w:pPr>
        <w:spacing w:after="0" w:line="240" w:lineRule="auto"/>
      </w:pPr>
      <w:r>
        <w:continuationSeparator/>
      </w:r>
    </w:p>
  </w:footnote>
  <w:footnote w:id="1">
    <w:p w14:paraId="0616629D" w14:textId="77777777" w:rsidR="00C05510" w:rsidRDefault="00C05510" w:rsidP="007042E6">
      <w:pPr>
        <w:pStyle w:val="a4"/>
        <w:ind w:firstLine="709"/>
        <w:jc w:val="both"/>
      </w:pPr>
      <w:r w:rsidRPr="00F72E1A">
        <w:rPr>
          <w:rStyle w:val="a6"/>
        </w:rPr>
        <w:footnoteRef/>
      </w:r>
      <w:r w:rsidRPr="00F72E1A">
        <w:t xml:space="preserve"> </w:t>
      </w:r>
      <w:proofErr w:type="spellStart"/>
      <w:r w:rsidRPr="00F72E1A">
        <w:t>Стицовский</w:t>
      </w:r>
      <w:proofErr w:type="spellEnd"/>
      <w:r w:rsidRPr="00F72E1A">
        <w:t xml:space="preserve"> Ю.И. Уголовно-процессуальная деятельность защитника / М.,1982</w:t>
      </w:r>
    </w:p>
  </w:footnote>
  <w:footnote w:id="2">
    <w:p w14:paraId="6A4DD654" w14:textId="4A868BC6" w:rsidR="00B22445" w:rsidRPr="00B22445" w:rsidRDefault="00B22445" w:rsidP="00B22445">
      <w:pPr>
        <w:pStyle w:val="a7"/>
        <w:shd w:val="clear" w:color="auto" w:fill="FFFFFF"/>
        <w:spacing w:after="0" w:line="240" w:lineRule="auto"/>
        <w:ind w:left="0" w:firstLine="709"/>
        <w:contextualSpacing w:val="0"/>
        <w:jc w:val="both"/>
        <w:rPr>
          <w:rFonts w:ascii="Times New Roman" w:hAnsi="Times New Roman" w:cs="Times New Roman"/>
          <w:color w:val="000000" w:themeColor="text1"/>
          <w:sz w:val="20"/>
          <w:szCs w:val="20"/>
          <w:shd w:val="clear" w:color="auto" w:fill="FFFFFF"/>
        </w:rPr>
      </w:pPr>
      <w:r w:rsidRPr="00B22445">
        <w:rPr>
          <w:rStyle w:val="a6"/>
          <w:rFonts w:ascii="Times New Roman" w:hAnsi="Times New Roman"/>
          <w:sz w:val="20"/>
          <w:szCs w:val="20"/>
        </w:rPr>
        <w:footnoteRef/>
      </w:r>
      <w:r w:rsidRPr="00B22445">
        <w:rPr>
          <w:rFonts w:ascii="Times New Roman" w:hAnsi="Times New Roman" w:cs="Times New Roman"/>
          <w:sz w:val="20"/>
          <w:szCs w:val="20"/>
        </w:rPr>
        <w:t xml:space="preserve"> </w:t>
      </w:r>
      <w:r w:rsidRPr="00B22445">
        <w:rPr>
          <w:rFonts w:ascii="Times New Roman" w:eastAsia="Times New Roman" w:hAnsi="Times New Roman" w:cs="Times New Roman"/>
          <w:color w:val="000000"/>
          <w:sz w:val="20"/>
          <w:szCs w:val="20"/>
          <w:lang w:eastAsia="ru-RU"/>
        </w:rPr>
        <w:t>«Конституция Российской Федерации»</w:t>
      </w:r>
      <w:r w:rsidRPr="00B22445">
        <w:rPr>
          <w:rFonts w:ascii="Times New Roman" w:hAnsi="Times New Roman" w:cs="Times New Roman"/>
          <w:color w:val="000000"/>
          <w:sz w:val="20"/>
          <w:szCs w:val="20"/>
        </w:rPr>
        <w:t xml:space="preserve"> (принята всенародным голосованием 12.12.1993 с изменениями, одобренными в ходе общероссийского голосования 01.07.2020</w:t>
      </w:r>
      <w:r w:rsidRPr="00B22445">
        <w:rPr>
          <w:rFonts w:ascii="Times New Roman" w:eastAsia="Times New Roman" w:hAnsi="Times New Roman" w:cs="Times New Roman"/>
          <w:color w:val="000000"/>
          <w:sz w:val="20"/>
          <w:szCs w:val="20"/>
          <w:lang w:eastAsia="ru-RU"/>
        </w:rPr>
        <w:t>), официальный источник опубликования "Российская газета", N 7, 21.01.2009.</w:t>
      </w:r>
    </w:p>
  </w:footnote>
  <w:footnote w:id="3">
    <w:p w14:paraId="2FF4593D" w14:textId="2AB14264" w:rsidR="00053D63" w:rsidRPr="00B22445" w:rsidRDefault="00053D63" w:rsidP="00B22445">
      <w:pPr>
        <w:pStyle w:val="a3"/>
        <w:spacing w:after="0"/>
        <w:ind w:firstLine="709"/>
        <w:jc w:val="both"/>
        <w:rPr>
          <w:rFonts w:ascii="Times New Roman" w:hAnsi="Times New Roman"/>
          <w:sz w:val="20"/>
          <w:szCs w:val="20"/>
        </w:rPr>
      </w:pPr>
      <w:r w:rsidRPr="00B22445">
        <w:rPr>
          <w:rStyle w:val="a6"/>
          <w:rFonts w:ascii="Times New Roman" w:hAnsi="Times New Roman"/>
          <w:sz w:val="20"/>
          <w:szCs w:val="20"/>
        </w:rPr>
        <w:footnoteRef/>
      </w:r>
      <w:r w:rsidRPr="00B22445">
        <w:rPr>
          <w:rFonts w:ascii="Times New Roman" w:hAnsi="Times New Roman"/>
          <w:sz w:val="20"/>
          <w:szCs w:val="20"/>
        </w:rPr>
        <w:t xml:space="preserve"> Уголовный процесс: учебник/Под ред. В.П. </w:t>
      </w:r>
      <w:proofErr w:type="spellStart"/>
      <w:r w:rsidR="005A2BB2" w:rsidRPr="00B22445">
        <w:rPr>
          <w:rFonts w:ascii="Times New Roman" w:hAnsi="Times New Roman"/>
          <w:sz w:val="20"/>
          <w:szCs w:val="20"/>
        </w:rPr>
        <w:t>Божьева</w:t>
      </w:r>
      <w:proofErr w:type="spellEnd"/>
      <w:r w:rsidR="005A2BB2" w:rsidRPr="00B22445">
        <w:rPr>
          <w:rFonts w:ascii="Times New Roman" w:hAnsi="Times New Roman"/>
          <w:sz w:val="20"/>
          <w:szCs w:val="20"/>
        </w:rPr>
        <w:t>. -</w:t>
      </w:r>
      <w:r w:rsidRPr="00B22445">
        <w:rPr>
          <w:rFonts w:ascii="Times New Roman" w:hAnsi="Times New Roman"/>
          <w:sz w:val="20"/>
          <w:szCs w:val="20"/>
        </w:rPr>
        <w:t xml:space="preserve"> М.: </w:t>
      </w:r>
      <w:proofErr w:type="spellStart"/>
      <w:r w:rsidRPr="00B22445">
        <w:rPr>
          <w:rFonts w:ascii="Times New Roman" w:hAnsi="Times New Roman"/>
          <w:sz w:val="20"/>
          <w:szCs w:val="20"/>
        </w:rPr>
        <w:t>Спарк</w:t>
      </w:r>
      <w:proofErr w:type="spellEnd"/>
      <w:r w:rsidRPr="00B22445">
        <w:rPr>
          <w:rFonts w:ascii="Times New Roman" w:hAnsi="Times New Roman"/>
          <w:sz w:val="20"/>
          <w:szCs w:val="20"/>
        </w:rPr>
        <w:t>, 2006. С.140</w:t>
      </w:r>
    </w:p>
  </w:footnote>
  <w:footnote w:id="4">
    <w:p w14:paraId="4C10339B" w14:textId="2615355C" w:rsidR="00053D63" w:rsidRDefault="00053D63" w:rsidP="00B22445">
      <w:pPr>
        <w:pStyle w:val="a3"/>
        <w:spacing w:after="0"/>
        <w:ind w:firstLine="709"/>
        <w:jc w:val="both"/>
      </w:pPr>
      <w:r w:rsidRPr="00B22445">
        <w:rPr>
          <w:rStyle w:val="a6"/>
          <w:rFonts w:ascii="Times New Roman" w:hAnsi="Times New Roman"/>
          <w:sz w:val="20"/>
          <w:szCs w:val="20"/>
        </w:rPr>
        <w:footnoteRef/>
      </w:r>
      <w:r w:rsidRPr="00B22445">
        <w:rPr>
          <w:rFonts w:ascii="Times New Roman" w:hAnsi="Times New Roman"/>
          <w:sz w:val="20"/>
          <w:szCs w:val="20"/>
        </w:rPr>
        <w:t xml:space="preserve"> Уголовный процесс: учебник для вузов/Под ред. </w:t>
      </w:r>
      <w:r w:rsidR="005A2BB2" w:rsidRPr="00B22445">
        <w:rPr>
          <w:rFonts w:ascii="Times New Roman" w:hAnsi="Times New Roman"/>
          <w:sz w:val="20"/>
          <w:szCs w:val="20"/>
        </w:rPr>
        <w:t>К. Ф.</w:t>
      </w:r>
      <w:r w:rsidRPr="00B22445">
        <w:rPr>
          <w:rFonts w:ascii="Times New Roman" w:hAnsi="Times New Roman"/>
          <w:sz w:val="20"/>
          <w:szCs w:val="20"/>
        </w:rPr>
        <w:t xml:space="preserve"> </w:t>
      </w:r>
      <w:r w:rsidR="005A2BB2" w:rsidRPr="00B22445">
        <w:rPr>
          <w:rFonts w:ascii="Times New Roman" w:hAnsi="Times New Roman"/>
          <w:sz w:val="20"/>
          <w:szCs w:val="20"/>
        </w:rPr>
        <w:t>Гуценко. -</w:t>
      </w:r>
      <w:r w:rsidRPr="00B22445">
        <w:rPr>
          <w:rFonts w:ascii="Times New Roman" w:hAnsi="Times New Roman"/>
          <w:sz w:val="20"/>
          <w:szCs w:val="20"/>
        </w:rPr>
        <w:t xml:space="preserve"> М.: ЗЕРЦАЛО-М, 2007. С.166</w:t>
      </w:r>
    </w:p>
  </w:footnote>
  <w:footnote w:id="5">
    <w:p w14:paraId="24988EDD" w14:textId="254C951E" w:rsidR="00053D63" w:rsidRDefault="00053D63" w:rsidP="007042E6">
      <w:pPr>
        <w:pStyle w:val="a4"/>
        <w:ind w:firstLine="709"/>
        <w:jc w:val="both"/>
      </w:pPr>
      <w:r>
        <w:rPr>
          <w:rStyle w:val="a6"/>
        </w:rPr>
        <w:footnoteRef/>
      </w:r>
      <w:r>
        <w:t xml:space="preserve"> Комментарий к Уголовно-процессуальному кодексу РФ/науч. ред. </w:t>
      </w:r>
      <w:proofErr w:type="spellStart"/>
      <w:r>
        <w:t>В.Т.Томин</w:t>
      </w:r>
      <w:proofErr w:type="spellEnd"/>
      <w:r>
        <w:t xml:space="preserve">, </w:t>
      </w:r>
      <w:r w:rsidR="00B22445">
        <w:t>М. П.</w:t>
      </w:r>
      <w:r>
        <w:t xml:space="preserve"> </w:t>
      </w:r>
      <w:r w:rsidR="00B22445">
        <w:t>Поляков. -</w:t>
      </w:r>
      <w:r>
        <w:t xml:space="preserve"> </w:t>
      </w:r>
      <w:r w:rsidR="00B22445">
        <w:t>М.: Изд.Юрайт</w:t>
      </w:r>
      <w:r>
        <w:t>,2010, С.218</w:t>
      </w:r>
    </w:p>
  </w:footnote>
  <w:footnote w:id="6">
    <w:p w14:paraId="50AF9D32" w14:textId="556E76C6" w:rsidR="004633CB" w:rsidRPr="004633CB" w:rsidRDefault="004633CB" w:rsidP="004633CB">
      <w:pPr>
        <w:pStyle w:val="1"/>
        <w:shd w:val="clear" w:color="auto" w:fill="FFFFFF"/>
        <w:spacing w:before="0" w:beforeAutospacing="0" w:after="0" w:afterAutospacing="0"/>
        <w:ind w:firstLine="709"/>
        <w:jc w:val="both"/>
        <w:rPr>
          <w:b w:val="0"/>
          <w:color w:val="000000"/>
          <w:sz w:val="20"/>
          <w:szCs w:val="20"/>
        </w:rPr>
      </w:pPr>
      <w:r w:rsidRPr="004633CB">
        <w:rPr>
          <w:rStyle w:val="a6"/>
          <w:b w:val="0"/>
          <w:sz w:val="20"/>
          <w:szCs w:val="20"/>
        </w:rPr>
        <w:footnoteRef/>
      </w:r>
      <w:r w:rsidRPr="004633CB">
        <w:rPr>
          <w:b w:val="0"/>
          <w:sz w:val="20"/>
          <w:szCs w:val="20"/>
        </w:rPr>
        <w:t xml:space="preserve"> </w:t>
      </w:r>
      <w:r w:rsidRPr="004633CB">
        <w:rPr>
          <w:b w:val="0"/>
          <w:color w:val="000000"/>
          <w:sz w:val="20"/>
          <w:szCs w:val="20"/>
        </w:rPr>
        <w:t>Постановление Пленума Верховного Суда РФ от 30.06.2015 N 29 "О практике применения судами законодательства, обеспечивающего право на защиту в уголовном судопроизводстве"</w:t>
      </w:r>
    </w:p>
  </w:footnote>
  <w:footnote w:id="7">
    <w:p w14:paraId="166F95A5" w14:textId="6A81E27B" w:rsidR="00053D63" w:rsidRDefault="00053D63" w:rsidP="007042E6">
      <w:pPr>
        <w:pStyle w:val="a3"/>
        <w:spacing w:after="0"/>
        <w:ind w:firstLine="709"/>
        <w:jc w:val="both"/>
      </w:pPr>
      <w:r w:rsidRPr="000C42EA">
        <w:rPr>
          <w:rStyle w:val="a6"/>
          <w:rFonts w:ascii="Times New Roman" w:hAnsi="Times New Roman"/>
          <w:sz w:val="20"/>
          <w:szCs w:val="20"/>
        </w:rPr>
        <w:footnoteRef/>
      </w:r>
      <w:r>
        <w:rPr>
          <w:rFonts w:ascii="Times New Roman" w:hAnsi="Times New Roman"/>
          <w:sz w:val="20"/>
          <w:szCs w:val="20"/>
        </w:rPr>
        <w:t xml:space="preserve"> </w:t>
      </w:r>
      <w:r w:rsidRPr="000C42EA">
        <w:rPr>
          <w:rFonts w:ascii="Times New Roman" w:hAnsi="Times New Roman"/>
          <w:sz w:val="20"/>
          <w:szCs w:val="20"/>
        </w:rPr>
        <w:t>Уголовный процесс: учебник/</w:t>
      </w:r>
      <w:r w:rsidR="00B22445" w:rsidRPr="000C42EA">
        <w:rPr>
          <w:rFonts w:ascii="Times New Roman" w:hAnsi="Times New Roman"/>
          <w:sz w:val="20"/>
          <w:szCs w:val="20"/>
        </w:rPr>
        <w:t>А. В.</w:t>
      </w:r>
      <w:r w:rsidRPr="000C42EA">
        <w:rPr>
          <w:rFonts w:ascii="Times New Roman" w:hAnsi="Times New Roman"/>
          <w:sz w:val="20"/>
          <w:szCs w:val="20"/>
        </w:rPr>
        <w:t xml:space="preserve"> Смирнов, </w:t>
      </w:r>
      <w:r w:rsidR="00B22445" w:rsidRPr="000C42EA">
        <w:rPr>
          <w:rFonts w:ascii="Times New Roman" w:hAnsi="Times New Roman"/>
          <w:sz w:val="20"/>
          <w:szCs w:val="20"/>
        </w:rPr>
        <w:t>К. Б.</w:t>
      </w:r>
      <w:r w:rsidRPr="000C42EA">
        <w:rPr>
          <w:rFonts w:ascii="Times New Roman" w:hAnsi="Times New Roman"/>
          <w:sz w:val="20"/>
          <w:szCs w:val="20"/>
        </w:rPr>
        <w:t xml:space="preserve"> Калиновский; под общ. Ред. проф. А. В. </w:t>
      </w:r>
      <w:r w:rsidR="00B22445" w:rsidRPr="000C42EA">
        <w:rPr>
          <w:rFonts w:ascii="Times New Roman" w:hAnsi="Times New Roman"/>
          <w:sz w:val="20"/>
          <w:szCs w:val="20"/>
        </w:rPr>
        <w:t>Сми</w:t>
      </w:r>
      <w:r w:rsidR="00B22445">
        <w:rPr>
          <w:rFonts w:ascii="Times New Roman" w:hAnsi="Times New Roman"/>
          <w:sz w:val="20"/>
          <w:szCs w:val="20"/>
        </w:rPr>
        <w:t>рнова. -</w:t>
      </w:r>
      <w:r>
        <w:rPr>
          <w:rFonts w:ascii="Times New Roman" w:hAnsi="Times New Roman"/>
          <w:sz w:val="20"/>
          <w:szCs w:val="20"/>
        </w:rPr>
        <w:t xml:space="preserve"> М.: </w:t>
      </w:r>
      <w:proofErr w:type="spellStart"/>
      <w:r>
        <w:rPr>
          <w:rFonts w:ascii="Times New Roman" w:hAnsi="Times New Roman"/>
          <w:sz w:val="20"/>
          <w:szCs w:val="20"/>
        </w:rPr>
        <w:t>Кнорус</w:t>
      </w:r>
      <w:proofErr w:type="spellEnd"/>
      <w:r>
        <w:rPr>
          <w:rFonts w:ascii="Times New Roman" w:hAnsi="Times New Roman"/>
          <w:sz w:val="20"/>
          <w:szCs w:val="20"/>
        </w:rPr>
        <w:t>, 2008.С.138</w:t>
      </w:r>
    </w:p>
  </w:footnote>
  <w:footnote w:id="8">
    <w:p w14:paraId="51CC9216" w14:textId="532258AF" w:rsidR="00053D63" w:rsidRDefault="00053D63" w:rsidP="007042E6">
      <w:pPr>
        <w:pStyle w:val="a4"/>
        <w:ind w:firstLine="709"/>
        <w:jc w:val="both"/>
      </w:pPr>
      <w:r>
        <w:rPr>
          <w:rStyle w:val="a6"/>
        </w:rPr>
        <w:footnoteRef/>
      </w:r>
      <w:r>
        <w:t xml:space="preserve"> Комментарий к Уголовно-процессуальному кодексу РФ/науч. ред. </w:t>
      </w:r>
      <w:proofErr w:type="spellStart"/>
      <w:r>
        <w:t>В.Т.Томин</w:t>
      </w:r>
      <w:proofErr w:type="spellEnd"/>
      <w:r>
        <w:t xml:space="preserve">, </w:t>
      </w:r>
      <w:r w:rsidR="00B22445">
        <w:t>М. П.</w:t>
      </w:r>
      <w:r>
        <w:t xml:space="preserve"> </w:t>
      </w:r>
      <w:r w:rsidR="00B22445">
        <w:t>Поляков. -</w:t>
      </w:r>
      <w:r>
        <w:t xml:space="preserve"> </w:t>
      </w:r>
      <w:r w:rsidR="00B22445">
        <w:t>М.: Изд.Юрайт</w:t>
      </w:r>
      <w:r>
        <w:t>,2010, С.218</w:t>
      </w:r>
    </w:p>
  </w:footnote>
  <w:footnote w:id="9">
    <w:p w14:paraId="024F0897" w14:textId="4C7C1180" w:rsidR="003F4309" w:rsidRDefault="003F4309" w:rsidP="003F4309">
      <w:pPr>
        <w:pStyle w:val="a4"/>
      </w:pPr>
    </w:p>
  </w:footnote>
  <w:footnote w:id="10">
    <w:p w14:paraId="71FE77D0" w14:textId="23FEE2B6" w:rsidR="00EC3E48" w:rsidRPr="00651888" w:rsidRDefault="00EC3E48" w:rsidP="00651888">
      <w:pPr>
        <w:pStyle w:val="a4"/>
        <w:ind w:firstLine="709"/>
        <w:jc w:val="both"/>
      </w:pPr>
      <w:r w:rsidRPr="00651888">
        <w:rPr>
          <w:rStyle w:val="a6"/>
        </w:rPr>
        <w:footnoteRef/>
      </w:r>
      <w:r w:rsidRPr="00651888">
        <w:t xml:space="preserve"> </w:t>
      </w:r>
      <w:r w:rsidRPr="00651888">
        <w:rPr>
          <w:color w:val="000000" w:themeColor="text1"/>
        </w:rPr>
        <w:t>Уголовно-процессуальное значение сведений, собранных адвокатом-защитником в результате опроса лица с его согласия [Текст]/ И. Н. Чеботарева // Уголовное судопроизводство. - 2010. - № 1. - С. 24-27.</w:t>
      </w:r>
    </w:p>
  </w:footnote>
  <w:footnote w:id="11">
    <w:p w14:paraId="075F73E9" w14:textId="77777777" w:rsidR="00651888" w:rsidRPr="00651888" w:rsidRDefault="00651888" w:rsidP="00651888">
      <w:pPr>
        <w:shd w:val="clear" w:color="auto" w:fill="F8F9FA"/>
        <w:spacing w:after="0" w:line="240" w:lineRule="auto"/>
        <w:ind w:firstLine="709"/>
        <w:jc w:val="both"/>
        <w:rPr>
          <w:rFonts w:ascii="Times New Roman" w:eastAsia="Times New Roman" w:hAnsi="Times New Roman" w:cs="Times New Roman"/>
          <w:color w:val="000000"/>
          <w:sz w:val="20"/>
          <w:szCs w:val="20"/>
          <w:lang w:eastAsia="ru-RU"/>
        </w:rPr>
      </w:pPr>
      <w:r w:rsidRPr="00651888">
        <w:rPr>
          <w:rStyle w:val="a6"/>
          <w:rFonts w:ascii="Times New Roman" w:hAnsi="Times New Roman"/>
          <w:sz w:val="20"/>
          <w:szCs w:val="20"/>
        </w:rPr>
        <w:footnoteRef/>
      </w:r>
      <w:r w:rsidRPr="00651888">
        <w:rPr>
          <w:rFonts w:ascii="Times New Roman" w:hAnsi="Times New Roman" w:cs="Times New Roman"/>
          <w:sz w:val="20"/>
          <w:szCs w:val="20"/>
        </w:rPr>
        <w:t xml:space="preserve"> </w:t>
      </w:r>
      <w:r w:rsidRPr="00BB7B31">
        <w:rPr>
          <w:rFonts w:ascii="Times New Roman" w:eastAsia="Times New Roman" w:hAnsi="Times New Roman" w:cs="Times New Roman"/>
          <w:color w:val="000000"/>
          <w:sz w:val="20"/>
          <w:szCs w:val="20"/>
          <w:lang w:eastAsia="ru-RU"/>
        </w:rPr>
        <w:t xml:space="preserve">Федеральный закон от 31.05.2002 N 63-ФЗ (ред. от </w:t>
      </w:r>
      <w:r w:rsidRPr="00651888">
        <w:rPr>
          <w:rFonts w:ascii="Times New Roman" w:eastAsia="Times New Roman" w:hAnsi="Times New Roman" w:cs="Times New Roman"/>
          <w:color w:val="000000"/>
          <w:sz w:val="20"/>
          <w:szCs w:val="20"/>
          <w:lang w:eastAsia="ru-RU"/>
        </w:rPr>
        <w:t>31.07.2020</w:t>
      </w:r>
      <w:r w:rsidRPr="00BB7B31">
        <w:rPr>
          <w:rFonts w:ascii="Times New Roman" w:eastAsia="Times New Roman" w:hAnsi="Times New Roman" w:cs="Times New Roman"/>
          <w:color w:val="000000"/>
          <w:sz w:val="20"/>
          <w:szCs w:val="20"/>
          <w:lang w:eastAsia="ru-RU"/>
        </w:rPr>
        <w:t>) "Об адвокатской деятельности и адвокатуре в Российской Федерации", официальный источник опубликования "Парламентская газета", N 104, 05.06.2002</w:t>
      </w:r>
    </w:p>
    <w:p w14:paraId="5BBBDA1E" w14:textId="6349200D" w:rsidR="00651888" w:rsidRDefault="00651888">
      <w:pPr>
        <w:pStyle w:val="a4"/>
      </w:pPr>
    </w:p>
  </w:footnote>
  <w:footnote w:id="12">
    <w:p w14:paraId="3D487D81" w14:textId="4DD5A857" w:rsidR="00EC3E48" w:rsidRDefault="00EC3E48" w:rsidP="007042E6">
      <w:pPr>
        <w:pStyle w:val="a4"/>
        <w:ind w:firstLine="709"/>
        <w:jc w:val="both"/>
      </w:pPr>
      <w:r>
        <w:rPr>
          <w:rStyle w:val="a6"/>
        </w:rPr>
        <w:footnoteRef/>
      </w:r>
      <w:r>
        <w:t xml:space="preserve"> </w:t>
      </w:r>
      <w:r w:rsidRPr="00DB541C">
        <w:t xml:space="preserve">Смирнов, А.В. Уголовный процесс: учебник для вузов / Под общ. </w:t>
      </w:r>
      <w:proofErr w:type="spellStart"/>
      <w:r w:rsidRPr="00DB541C">
        <w:t>ред.</w:t>
      </w:r>
      <w:r>
        <w:t>проф</w:t>
      </w:r>
      <w:proofErr w:type="spellEnd"/>
      <w:r>
        <w:t xml:space="preserve">. </w:t>
      </w:r>
      <w:r w:rsidR="00B22445">
        <w:t>А. В.</w:t>
      </w:r>
      <w:r>
        <w:t xml:space="preserve"> Смирнова. - СПб.: Питер,</w:t>
      </w:r>
      <w:r w:rsidRPr="00DB541C">
        <w:rPr>
          <w:sz w:val="28"/>
          <w:szCs w:val="28"/>
        </w:rPr>
        <w:t xml:space="preserve"> </w:t>
      </w:r>
      <w:r w:rsidRPr="00DB541C">
        <w:t>200</w:t>
      </w:r>
      <w:r>
        <w:t>8. - С.</w:t>
      </w:r>
      <w:r w:rsidRPr="00DB541C">
        <w:t>68</w:t>
      </w:r>
    </w:p>
  </w:footnote>
  <w:footnote w:id="13">
    <w:p w14:paraId="210391B6" w14:textId="77777777" w:rsidR="00EC3E48" w:rsidRDefault="00EC3E48" w:rsidP="007042E6">
      <w:pPr>
        <w:pStyle w:val="a4"/>
        <w:ind w:firstLine="709"/>
        <w:jc w:val="both"/>
      </w:pPr>
      <w:r>
        <w:rPr>
          <w:rStyle w:val="a6"/>
        </w:rPr>
        <w:footnoteRef/>
      </w:r>
      <w:r>
        <w:t xml:space="preserve"> </w:t>
      </w:r>
      <w:r w:rsidRPr="00DB541C">
        <w:t>Уголовно-процессуальное право РФ: учебник /</w:t>
      </w:r>
      <w:r>
        <w:t xml:space="preserve"> Отв. ред. П.А. </w:t>
      </w:r>
      <w:proofErr w:type="spellStart"/>
      <w:r>
        <w:t>Лупинская</w:t>
      </w:r>
      <w:proofErr w:type="spellEnd"/>
      <w:r>
        <w:t xml:space="preserve">. - </w:t>
      </w:r>
      <w:proofErr w:type="spellStart"/>
      <w:r>
        <w:t>М.:Новый</w:t>
      </w:r>
      <w:proofErr w:type="spellEnd"/>
      <w:r>
        <w:t xml:space="preserve"> </w:t>
      </w:r>
      <w:proofErr w:type="spellStart"/>
      <w:r>
        <w:t>Юристъ</w:t>
      </w:r>
      <w:proofErr w:type="spellEnd"/>
      <w:r>
        <w:t>,</w:t>
      </w:r>
      <w:r w:rsidRPr="00DB541C">
        <w:t xml:space="preserve"> 200</w:t>
      </w:r>
      <w:r>
        <w:t>7. - C. 133</w:t>
      </w:r>
    </w:p>
  </w:footnote>
  <w:footnote w:id="14">
    <w:p w14:paraId="20F9B069" w14:textId="2E521495" w:rsidR="00EC3E48" w:rsidRDefault="00EC3E48" w:rsidP="007042E6">
      <w:pPr>
        <w:pStyle w:val="a3"/>
        <w:spacing w:after="0"/>
        <w:ind w:firstLine="709"/>
        <w:jc w:val="both"/>
      </w:pPr>
      <w:r w:rsidRPr="00DB541C">
        <w:rPr>
          <w:rStyle w:val="a6"/>
          <w:rFonts w:ascii="Times New Roman" w:hAnsi="Times New Roman"/>
          <w:sz w:val="20"/>
          <w:szCs w:val="20"/>
        </w:rPr>
        <w:footnoteRef/>
      </w:r>
      <w:r w:rsidRPr="00DB541C">
        <w:rPr>
          <w:rFonts w:ascii="Times New Roman" w:hAnsi="Times New Roman"/>
          <w:sz w:val="20"/>
          <w:szCs w:val="20"/>
        </w:rPr>
        <w:t xml:space="preserve"> Уголовный процесс: учебник для вузо</w:t>
      </w:r>
      <w:r>
        <w:rPr>
          <w:rFonts w:ascii="Times New Roman" w:hAnsi="Times New Roman"/>
          <w:sz w:val="20"/>
          <w:szCs w:val="20"/>
        </w:rPr>
        <w:t xml:space="preserve">в / Под ред. </w:t>
      </w:r>
      <w:r w:rsidR="00B22445">
        <w:rPr>
          <w:rFonts w:ascii="Times New Roman" w:hAnsi="Times New Roman"/>
          <w:sz w:val="20"/>
          <w:szCs w:val="20"/>
        </w:rPr>
        <w:t>К. Ф.</w:t>
      </w:r>
      <w:r>
        <w:rPr>
          <w:rFonts w:ascii="Times New Roman" w:hAnsi="Times New Roman"/>
          <w:sz w:val="20"/>
          <w:szCs w:val="20"/>
        </w:rPr>
        <w:t xml:space="preserve"> Гуценко. - М.: ЗЕРЦАЛО-М, 2007. - С. 256-257</w:t>
      </w:r>
    </w:p>
  </w:footnote>
  <w:footnote w:id="15">
    <w:p w14:paraId="25F175F3" w14:textId="083B2555" w:rsidR="00EC3E48" w:rsidRDefault="00EC3E48" w:rsidP="007042E6">
      <w:pPr>
        <w:pStyle w:val="a3"/>
        <w:spacing w:after="0"/>
        <w:ind w:firstLine="709"/>
        <w:jc w:val="both"/>
      </w:pPr>
      <w:r w:rsidRPr="00DB541C">
        <w:rPr>
          <w:rStyle w:val="a6"/>
          <w:rFonts w:ascii="Times New Roman" w:hAnsi="Times New Roman"/>
          <w:sz w:val="20"/>
          <w:szCs w:val="20"/>
        </w:rPr>
        <w:footnoteRef/>
      </w:r>
      <w:r w:rsidRPr="00DB541C">
        <w:rPr>
          <w:rFonts w:ascii="Times New Roman" w:hAnsi="Times New Roman"/>
          <w:sz w:val="20"/>
          <w:szCs w:val="20"/>
        </w:rPr>
        <w:t xml:space="preserve"> Громов, Н.А. Уголовный процесс России: учеб</w:t>
      </w:r>
      <w:r>
        <w:rPr>
          <w:rFonts w:ascii="Times New Roman" w:hAnsi="Times New Roman"/>
          <w:sz w:val="20"/>
          <w:szCs w:val="20"/>
        </w:rPr>
        <w:t xml:space="preserve">ное </w:t>
      </w:r>
      <w:r w:rsidR="00B22445">
        <w:rPr>
          <w:rFonts w:ascii="Times New Roman" w:hAnsi="Times New Roman"/>
          <w:sz w:val="20"/>
          <w:szCs w:val="20"/>
        </w:rPr>
        <w:t>пособие. /</w:t>
      </w:r>
      <w:r>
        <w:rPr>
          <w:rFonts w:ascii="Times New Roman" w:hAnsi="Times New Roman"/>
          <w:sz w:val="20"/>
          <w:szCs w:val="20"/>
        </w:rPr>
        <w:t xml:space="preserve"> Н.А. Громов. - М.: Новый </w:t>
      </w:r>
      <w:proofErr w:type="spellStart"/>
      <w:r>
        <w:rPr>
          <w:rFonts w:ascii="Times New Roman" w:hAnsi="Times New Roman"/>
          <w:sz w:val="20"/>
          <w:szCs w:val="20"/>
        </w:rPr>
        <w:t>Юристъ</w:t>
      </w:r>
      <w:proofErr w:type="spellEnd"/>
      <w:r>
        <w:rPr>
          <w:rFonts w:ascii="Times New Roman" w:hAnsi="Times New Roman"/>
          <w:sz w:val="20"/>
          <w:szCs w:val="20"/>
        </w:rPr>
        <w:t xml:space="preserve">, 2007. - С.221 </w:t>
      </w:r>
    </w:p>
  </w:footnote>
  <w:footnote w:id="16">
    <w:p w14:paraId="3B46C1E5" w14:textId="1D4BC709" w:rsidR="00EC3E48" w:rsidRDefault="00EC3E48" w:rsidP="007042E6">
      <w:pPr>
        <w:pStyle w:val="a3"/>
        <w:spacing w:after="0"/>
        <w:ind w:firstLine="709"/>
        <w:jc w:val="both"/>
      </w:pPr>
      <w:r w:rsidRPr="00DB541C">
        <w:rPr>
          <w:rStyle w:val="a6"/>
          <w:rFonts w:ascii="Times New Roman" w:hAnsi="Times New Roman"/>
          <w:sz w:val="20"/>
          <w:szCs w:val="20"/>
        </w:rPr>
        <w:footnoteRef/>
      </w:r>
      <w:r w:rsidRPr="00DB541C">
        <w:rPr>
          <w:rFonts w:ascii="Times New Roman" w:hAnsi="Times New Roman"/>
          <w:sz w:val="20"/>
          <w:szCs w:val="20"/>
        </w:rPr>
        <w:t xml:space="preserve"> Уголовный процесс России. / Под общ. ред. </w:t>
      </w:r>
      <w:r w:rsidR="00B22445" w:rsidRPr="00DB541C">
        <w:rPr>
          <w:rFonts w:ascii="Times New Roman" w:hAnsi="Times New Roman"/>
          <w:sz w:val="20"/>
          <w:szCs w:val="20"/>
        </w:rPr>
        <w:t>В. З.</w:t>
      </w:r>
      <w:r w:rsidRPr="00DB541C">
        <w:rPr>
          <w:rFonts w:ascii="Times New Roman" w:hAnsi="Times New Roman"/>
          <w:sz w:val="20"/>
          <w:szCs w:val="20"/>
        </w:rPr>
        <w:t xml:space="preserve"> Лу</w:t>
      </w:r>
      <w:r>
        <w:rPr>
          <w:rFonts w:ascii="Times New Roman" w:hAnsi="Times New Roman"/>
          <w:sz w:val="20"/>
          <w:szCs w:val="20"/>
        </w:rPr>
        <w:t>кашевича. - СПб.:</w:t>
      </w:r>
      <w:r w:rsidRPr="00370C0A">
        <w:rPr>
          <w:rFonts w:ascii="Times New Roman" w:hAnsi="Times New Roman"/>
          <w:sz w:val="20"/>
          <w:szCs w:val="20"/>
        </w:rPr>
        <w:t xml:space="preserve"> </w:t>
      </w:r>
      <w:proofErr w:type="spellStart"/>
      <w:r w:rsidRPr="00370C0A">
        <w:rPr>
          <w:rFonts w:ascii="Times New Roman" w:hAnsi="Times New Roman"/>
          <w:sz w:val="20"/>
          <w:szCs w:val="20"/>
        </w:rPr>
        <w:t>СПбГУЮФ</w:t>
      </w:r>
      <w:proofErr w:type="spellEnd"/>
      <w:r>
        <w:rPr>
          <w:rFonts w:ascii="Times New Roman" w:hAnsi="Times New Roman"/>
          <w:sz w:val="20"/>
          <w:szCs w:val="20"/>
        </w:rPr>
        <w:t>, 2006. - С. 56-57</w:t>
      </w:r>
    </w:p>
  </w:footnote>
  <w:footnote w:id="17">
    <w:p w14:paraId="24894722" w14:textId="47F2F3DF" w:rsidR="00EC3E48" w:rsidRDefault="00EC3E48" w:rsidP="007042E6">
      <w:pPr>
        <w:pStyle w:val="a3"/>
        <w:spacing w:after="0"/>
        <w:ind w:firstLine="709"/>
        <w:jc w:val="both"/>
      </w:pPr>
      <w:r w:rsidRPr="00B11C74">
        <w:rPr>
          <w:rStyle w:val="a6"/>
          <w:rFonts w:ascii="Times New Roman" w:hAnsi="Times New Roman"/>
          <w:sz w:val="20"/>
          <w:szCs w:val="20"/>
        </w:rPr>
        <w:footnoteRef/>
      </w:r>
      <w:r w:rsidRPr="00B11C74">
        <w:rPr>
          <w:rFonts w:ascii="Times New Roman" w:hAnsi="Times New Roman"/>
          <w:sz w:val="20"/>
          <w:szCs w:val="20"/>
        </w:rPr>
        <w:t xml:space="preserve"> Рыжаков, А.П. Уголовный процесс: учебник для юридических вузов / </w:t>
      </w:r>
      <w:r w:rsidR="007042E6" w:rsidRPr="00B11C74">
        <w:rPr>
          <w:rFonts w:ascii="Times New Roman" w:hAnsi="Times New Roman"/>
          <w:sz w:val="20"/>
          <w:szCs w:val="20"/>
        </w:rPr>
        <w:t>А. П.</w:t>
      </w:r>
      <w:r w:rsidRPr="00B11C74">
        <w:rPr>
          <w:rFonts w:ascii="Times New Roman" w:hAnsi="Times New Roman"/>
          <w:sz w:val="20"/>
          <w:szCs w:val="20"/>
        </w:rPr>
        <w:t xml:space="preserve"> Рыжаков. - М., 2006. - С. 63</w:t>
      </w:r>
    </w:p>
  </w:footnote>
  <w:footnote w:id="18">
    <w:p w14:paraId="30E98A21" w14:textId="49BEE941" w:rsidR="008802EB" w:rsidRDefault="008802EB" w:rsidP="007042E6">
      <w:pPr>
        <w:pStyle w:val="a3"/>
        <w:spacing w:after="0"/>
        <w:ind w:firstLine="709"/>
        <w:jc w:val="both"/>
      </w:pPr>
      <w:r w:rsidRPr="00147E16">
        <w:rPr>
          <w:rStyle w:val="a6"/>
          <w:rFonts w:ascii="Times New Roman" w:hAnsi="Times New Roman"/>
          <w:sz w:val="20"/>
          <w:szCs w:val="20"/>
        </w:rPr>
        <w:footnoteRef/>
      </w:r>
      <w:r w:rsidRPr="00147E16">
        <w:rPr>
          <w:rFonts w:ascii="Times New Roman" w:hAnsi="Times New Roman"/>
          <w:sz w:val="20"/>
          <w:szCs w:val="20"/>
        </w:rPr>
        <w:t xml:space="preserve"> Томин </w:t>
      </w:r>
      <w:r w:rsidR="007042E6" w:rsidRPr="00147E16">
        <w:rPr>
          <w:rFonts w:ascii="Times New Roman" w:hAnsi="Times New Roman"/>
          <w:sz w:val="20"/>
          <w:szCs w:val="20"/>
        </w:rPr>
        <w:t>В. Т.</w:t>
      </w:r>
      <w:r w:rsidRPr="00147E16">
        <w:rPr>
          <w:rFonts w:ascii="Times New Roman" w:hAnsi="Times New Roman"/>
          <w:sz w:val="20"/>
          <w:szCs w:val="20"/>
        </w:rPr>
        <w:t xml:space="preserve"> Уголовный процесс России: учебник.</w:t>
      </w:r>
      <w:r>
        <w:rPr>
          <w:rFonts w:ascii="Times New Roman" w:hAnsi="Times New Roman"/>
          <w:sz w:val="20"/>
          <w:szCs w:val="20"/>
        </w:rPr>
        <w:t xml:space="preserve"> / </w:t>
      </w:r>
      <w:proofErr w:type="spellStart"/>
      <w:r>
        <w:rPr>
          <w:rFonts w:ascii="Times New Roman" w:hAnsi="Times New Roman"/>
          <w:sz w:val="20"/>
          <w:szCs w:val="20"/>
        </w:rPr>
        <w:t>Научн</w:t>
      </w:r>
      <w:proofErr w:type="spellEnd"/>
      <w:r>
        <w:rPr>
          <w:rFonts w:ascii="Times New Roman" w:hAnsi="Times New Roman"/>
          <w:sz w:val="20"/>
          <w:szCs w:val="20"/>
        </w:rPr>
        <w:t xml:space="preserve">. ред. </w:t>
      </w:r>
      <w:r w:rsidR="00B22445">
        <w:rPr>
          <w:rFonts w:ascii="Times New Roman" w:hAnsi="Times New Roman"/>
          <w:sz w:val="20"/>
          <w:szCs w:val="20"/>
        </w:rPr>
        <w:t>В. Т.</w:t>
      </w:r>
      <w:r>
        <w:rPr>
          <w:rFonts w:ascii="Times New Roman" w:hAnsi="Times New Roman"/>
          <w:sz w:val="20"/>
          <w:szCs w:val="20"/>
        </w:rPr>
        <w:t xml:space="preserve"> Томин. - М.: </w:t>
      </w:r>
      <w:proofErr w:type="spellStart"/>
      <w:r>
        <w:rPr>
          <w:rFonts w:ascii="Times New Roman" w:hAnsi="Times New Roman"/>
          <w:sz w:val="20"/>
          <w:szCs w:val="20"/>
        </w:rPr>
        <w:t>Юрайт</w:t>
      </w:r>
      <w:proofErr w:type="spellEnd"/>
      <w:r>
        <w:rPr>
          <w:rFonts w:ascii="Times New Roman" w:hAnsi="Times New Roman"/>
          <w:sz w:val="20"/>
          <w:szCs w:val="20"/>
        </w:rPr>
        <w:t>, 2005. - С. 141</w:t>
      </w:r>
    </w:p>
  </w:footnote>
  <w:footnote w:id="19">
    <w:p w14:paraId="319AE52E" w14:textId="4B692F59" w:rsidR="005A2BB2" w:rsidRPr="005A2BB2" w:rsidRDefault="005A2BB2" w:rsidP="005A2BB2">
      <w:pPr>
        <w:pStyle w:val="a4"/>
        <w:ind w:firstLine="709"/>
        <w:jc w:val="both"/>
      </w:pPr>
      <w:r w:rsidRPr="005A2BB2">
        <w:rPr>
          <w:rStyle w:val="a6"/>
        </w:rPr>
        <w:footnoteRef/>
      </w:r>
      <w:r w:rsidRPr="005A2BB2">
        <w:t xml:space="preserve"> </w:t>
      </w:r>
      <w:r w:rsidRPr="005A2BB2">
        <w:rPr>
          <w:color w:val="000000"/>
          <w:shd w:val="clear" w:color="auto" w:fill="F8F9FA"/>
        </w:rPr>
        <w:t>Фомин М. А. Сторона защиты в уголовном процессе (досудебное производство). – М.: Издательство «Юрлитинформ»,2009. – С. 27.</w:t>
      </w:r>
    </w:p>
  </w:footnote>
  <w:footnote w:id="20">
    <w:p w14:paraId="0A64F2DA" w14:textId="332E57C9" w:rsidR="008802EB" w:rsidRDefault="008802EB" w:rsidP="007042E6">
      <w:pPr>
        <w:pStyle w:val="a3"/>
        <w:spacing w:after="0"/>
        <w:ind w:firstLine="709"/>
        <w:jc w:val="both"/>
      </w:pPr>
      <w:r w:rsidRPr="00147E16">
        <w:rPr>
          <w:rStyle w:val="a6"/>
          <w:rFonts w:ascii="Times New Roman" w:hAnsi="Times New Roman"/>
          <w:sz w:val="20"/>
          <w:szCs w:val="20"/>
        </w:rPr>
        <w:footnoteRef/>
      </w:r>
      <w:r w:rsidRPr="00147E16">
        <w:rPr>
          <w:rFonts w:ascii="Times New Roman" w:hAnsi="Times New Roman"/>
          <w:sz w:val="20"/>
          <w:szCs w:val="20"/>
        </w:rPr>
        <w:t xml:space="preserve"> Уголовный процесс России: учебное пособие. /Под ред. З.Ф.</w:t>
      </w:r>
      <w:r>
        <w:rPr>
          <w:rFonts w:ascii="Times New Roman" w:hAnsi="Times New Roman"/>
          <w:sz w:val="20"/>
          <w:szCs w:val="20"/>
        </w:rPr>
        <w:t xml:space="preserve"> Ковриги и </w:t>
      </w:r>
      <w:r w:rsidR="00B22445">
        <w:rPr>
          <w:rFonts w:ascii="Times New Roman" w:hAnsi="Times New Roman"/>
          <w:sz w:val="20"/>
          <w:szCs w:val="20"/>
        </w:rPr>
        <w:t>Н. П.</w:t>
      </w:r>
      <w:r>
        <w:rPr>
          <w:rFonts w:ascii="Times New Roman" w:hAnsi="Times New Roman"/>
          <w:sz w:val="20"/>
          <w:szCs w:val="20"/>
        </w:rPr>
        <w:t xml:space="preserve"> </w:t>
      </w:r>
      <w:r w:rsidR="00B22445">
        <w:rPr>
          <w:rFonts w:ascii="Times New Roman" w:hAnsi="Times New Roman"/>
          <w:sz w:val="20"/>
          <w:szCs w:val="20"/>
        </w:rPr>
        <w:t>Кузнецова. -</w:t>
      </w:r>
      <w:r>
        <w:rPr>
          <w:rFonts w:ascii="Times New Roman" w:hAnsi="Times New Roman"/>
          <w:sz w:val="20"/>
          <w:szCs w:val="20"/>
        </w:rPr>
        <w:t xml:space="preserve"> М.: Зерцало,</w:t>
      </w:r>
      <w:r w:rsidRPr="00147E16">
        <w:rPr>
          <w:rFonts w:ascii="Times New Roman" w:hAnsi="Times New Roman"/>
          <w:sz w:val="20"/>
          <w:szCs w:val="20"/>
        </w:rPr>
        <w:t xml:space="preserve"> 200</w:t>
      </w:r>
      <w:r>
        <w:rPr>
          <w:rFonts w:ascii="Times New Roman" w:hAnsi="Times New Roman"/>
          <w:sz w:val="20"/>
          <w:szCs w:val="20"/>
        </w:rPr>
        <w:t>7. - С.96</w:t>
      </w:r>
    </w:p>
  </w:footnote>
  <w:footnote w:id="21">
    <w:p w14:paraId="5DC54705" w14:textId="1FC44A3E" w:rsidR="008802EB" w:rsidRDefault="008802EB" w:rsidP="007042E6">
      <w:pPr>
        <w:pStyle w:val="a3"/>
        <w:spacing w:after="0"/>
        <w:ind w:firstLine="709"/>
        <w:jc w:val="both"/>
      </w:pPr>
      <w:r w:rsidRPr="0082347F">
        <w:rPr>
          <w:rStyle w:val="a6"/>
          <w:rFonts w:ascii="Times New Roman" w:hAnsi="Times New Roman"/>
          <w:sz w:val="20"/>
          <w:szCs w:val="20"/>
        </w:rPr>
        <w:footnoteRef/>
      </w:r>
      <w:r w:rsidRPr="0082347F">
        <w:rPr>
          <w:rFonts w:ascii="Times New Roman" w:hAnsi="Times New Roman"/>
          <w:sz w:val="20"/>
          <w:szCs w:val="20"/>
        </w:rPr>
        <w:t xml:space="preserve"> Ва</w:t>
      </w:r>
      <w:r>
        <w:rPr>
          <w:rFonts w:ascii="Times New Roman" w:hAnsi="Times New Roman"/>
          <w:sz w:val="20"/>
          <w:szCs w:val="20"/>
        </w:rPr>
        <w:t xml:space="preserve">ндышев, В.В. Уголовный </w:t>
      </w:r>
      <w:r w:rsidR="00B22445">
        <w:rPr>
          <w:rFonts w:ascii="Times New Roman" w:hAnsi="Times New Roman"/>
          <w:sz w:val="20"/>
          <w:szCs w:val="20"/>
        </w:rPr>
        <w:t>процесс.</w:t>
      </w:r>
      <w:r w:rsidR="00B22445" w:rsidRPr="0082347F">
        <w:rPr>
          <w:rFonts w:ascii="Times New Roman" w:hAnsi="Times New Roman"/>
          <w:sz w:val="20"/>
          <w:szCs w:val="20"/>
        </w:rPr>
        <w:t xml:space="preserve"> /</w:t>
      </w:r>
      <w:r w:rsidRPr="0082347F">
        <w:rPr>
          <w:rFonts w:ascii="Times New Roman" w:hAnsi="Times New Roman"/>
          <w:sz w:val="20"/>
          <w:szCs w:val="20"/>
        </w:rPr>
        <w:t xml:space="preserve"> </w:t>
      </w:r>
      <w:r w:rsidR="00B22445" w:rsidRPr="0082347F">
        <w:rPr>
          <w:rFonts w:ascii="Times New Roman" w:hAnsi="Times New Roman"/>
          <w:sz w:val="20"/>
          <w:szCs w:val="20"/>
        </w:rPr>
        <w:t>В. В.</w:t>
      </w:r>
      <w:r w:rsidRPr="0082347F">
        <w:rPr>
          <w:rFonts w:ascii="Times New Roman" w:hAnsi="Times New Roman"/>
          <w:sz w:val="20"/>
          <w:szCs w:val="20"/>
        </w:rPr>
        <w:t xml:space="preserve"> Вандышев -СПб.: Питер, 2006. - С. 116-117</w:t>
      </w:r>
    </w:p>
  </w:footnote>
  <w:footnote w:id="22">
    <w:p w14:paraId="74428300" w14:textId="7FE8B86E" w:rsidR="008802EB" w:rsidRDefault="008802EB" w:rsidP="007042E6">
      <w:pPr>
        <w:pStyle w:val="a3"/>
        <w:spacing w:after="0"/>
        <w:ind w:firstLine="709"/>
        <w:jc w:val="both"/>
      </w:pPr>
      <w:r w:rsidRPr="0082347F">
        <w:rPr>
          <w:rStyle w:val="a6"/>
          <w:rFonts w:ascii="Times New Roman" w:hAnsi="Times New Roman"/>
          <w:sz w:val="20"/>
          <w:szCs w:val="20"/>
        </w:rPr>
        <w:footnoteRef/>
      </w:r>
      <w:r w:rsidRPr="0082347F">
        <w:rPr>
          <w:rFonts w:ascii="Times New Roman" w:hAnsi="Times New Roman"/>
          <w:sz w:val="20"/>
          <w:szCs w:val="20"/>
        </w:rPr>
        <w:t xml:space="preserve"> Уголовно-процессуальное право (Уголовный процесс): учебник/ Под. ред. </w:t>
      </w:r>
      <w:r w:rsidR="00B22445" w:rsidRPr="0082347F">
        <w:rPr>
          <w:rFonts w:ascii="Times New Roman" w:hAnsi="Times New Roman"/>
          <w:sz w:val="20"/>
          <w:szCs w:val="20"/>
        </w:rPr>
        <w:t>В. И.</w:t>
      </w:r>
      <w:r w:rsidRPr="0082347F">
        <w:rPr>
          <w:rFonts w:ascii="Times New Roman" w:hAnsi="Times New Roman"/>
          <w:sz w:val="20"/>
          <w:szCs w:val="20"/>
        </w:rPr>
        <w:t xml:space="preserve"> Шитова. </w:t>
      </w:r>
      <w:r>
        <w:rPr>
          <w:rFonts w:ascii="Times New Roman" w:hAnsi="Times New Roman"/>
          <w:sz w:val="20"/>
          <w:szCs w:val="20"/>
        </w:rPr>
        <w:t>–</w:t>
      </w:r>
      <w:r w:rsidRPr="0082347F">
        <w:rPr>
          <w:rFonts w:ascii="Times New Roman" w:hAnsi="Times New Roman"/>
          <w:sz w:val="20"/>
          <w:szCs w:val="20"/>
        </w:rPr>
        <w:t xml:space="preserve"> М</w:t>
      </w:r>
      <w:r>
        <w:rPr>
          <w:rFonts w:ascii="Times New Roman" w:hAnsi="Times New Roman"/>
          <w:sz w:val="20"/>
          <w:szCs w:val="20"/>
        </w:rPr>
        <w:t>.: Буква, 2006. - С.86</w:t>
      </w:r>
    </w:p>
  </w:footnote>
  <w:footnote w:id="23">
    <w:p w14:paraId="5088A162" w14:textId="59628867" w:rsidR="008802EB" w:rsidRPr="004E33E9" w:rsidRDefault="008802EB" w:rsidP="007042E6">
      <w:pPr>
        <w:pStyle w:val="a4"/>
        <w:ind w:firstLine="709"/>
        <w:jc w:val="both"/>
      </w:pPr>
      <w:r w:rsidRPr="004E33E9">
        <w:rPr>
          <w:rStyle w:val="a6"/>
        </w:rPr>
        <w:footnoteRef/>
      </w:r>
      <w:r w:rsidRPr="004E33E9">
        <w:t xml:space="preserve"> </w:t>
      </w:r>
      <w:r w:rsidRPr="004E33E9">
        <w:rPr>
          <w:color w:val="000000"/>
        </w:rPr>
        <w:t xml:space="preserve">Комментарий к Уголовно-процессуальному кодексу РФ. / Под ред. </w:t>
      </w:r>
      <w:r w:rsidR="00B22445" w:rsidRPr="004E33E9">
        <w:rPr>
          <w:color w:val="000000"/>
        </w:rPr>
        <w:t>В. И.</w:t>
      </w:r>
      <w:r w:rsidRPr="004E33E9">
        <w:rPr>
          <w:color w:val="000000"/>
        </w:rPr>
        <w:t xml:space="preserve"> Радченко. - М.: Бек, 2006. - С. 123</w:t>
      </w:r>
    </w:p>
  </w:footnote>
  <w:footnote w:id="24">
    <w:p w14:paraId="24A409D0" w14:textId="10E73E1D" w:rsidR="008802EB" w:rsidRDefault="008802EB" w:rsidP="007042E6">
      <w:pPr>
        <w:spacing w:after="0" w:line="240" w:lineRule="auto"/>
        <w:ind w:firstLine="709"/>
        <w:jc w:val="both"/>
      </w:pPr>
      <w:r w:rsidRPr="004E33E9">
        <w:rPr>
          <w:rStyle w:val="a6"/>
          <w:rFonts w:ascii="Times New Roman" w:hAnsi="Times New Roman"/>
          <w:sz w:val="20"/>
          <w:szCs w:val="20"/>
        </w:rPr>
        <w:footnoteRef/>
      </w:r>
      <w:r w:rsidRPr="004E33E9">
        <w:rPr>
          <w:rFonts w:ascii="Times New Roman" w:hAnsi="Times New Roman" w:cs="Times New Roman"/>
          <w:sz w:val="20"/>
          <w:szCs w:val="20"/>
        </w:rPr>
        <w:t xml:space="preserve"> </w:t>
      </w:r>
      <w:r w:rsidRPr="004E33E9">
        <w:rPr>
          <w:rFonts w:ascii="Times New Roman" w:hAnsi="Times New Roman" w:cs="Times New Roman"/>
          <w:color w:val="000000"/>
          <w:sz w:val="20"/>
          <w:szCs w:val="20"/>
        </w:rPr>
        <w:t xml:space="preserve">Уголовный процесс РФ / Под ред. </w:t>
      </w:r>
      <w:r w:rsidR="00B22445" w:rsidRPr="004E33E9">
        <w:rPr>
          <w:rFonts w:ascii="Times New Roman" w:hAnsi="Times New Roman" w:cs="Times New Roman"/>
          <w:color w:val="000000"/>
          <w:sz w:val="20"/>
          <w:szCs w:val="20"/>
        </w:rPr>
        <w:t>И. А.</w:t>
      </w:r>
      <w:r w:rsidRPr="004E33E9">
        <w:rPr>
          <w:rFonts w:ascii="Times New Roman" w:hAnsi="Times New Roman" w:cs="Times New Roman"/>
          <w:color w:val="000000"/>
          <w:sz w:val="20"/>
          <w:szCs w:val="20"/>
        </w:rPr>
        <w:t xml:space="preserve"> Пикалова – М.: НОРМА-ИНФРА-М, 2007. - С. 99</w:t>
      </w:r>
    </w:p>
  </w:footnote>
  <w:footnote w:id="25">
    <w:p w14:paraId="441948E7" w14:textId="31EC3803" w:rsidR="008802EB" w:rsidRPr="004E33E9" w:rsidRDefault="008802EB" w:rsidP="004E33E9">
      <w:pPr>
        <w:spacing w:after="0" w:line="240" w:lineRule="auto"/>
        <w:ind w:firstLine="709"/>
        <w:rPr>
          <w:rFonts w:ascii="Times New Roman" w:hAnsi="Times New Roman" w:cs="Times New Roman"/>
        </w:rPr>
      </w:pPr>
      <w:r w:rsidRPr="004E33E9">
        <w:rPr>
          <w:rStyle w:val="a6"/>
          <w:rFonts w:ascii="Times New Roman" w:hAnsi="Times New Roman"/>
          <w:sz w:val="20"/>
          <w:szCs w:val="20"/>
        </w:rPr>
        <w:footnoteRef/>
      </w:r>
      <w:r w:rsidRPr="004E33E9">
        <w:rPr>
          <w:rFonts w:ascii="Times New Roman" w:hAnsi="Times New Roman" w:cs="Times New Roman"/>
        </w:rPr>
        <w:t xml:space="preserve"> </w:t>
      </w:r>
      <w:r w:rsidRPr="004E33E9">
        <w:rPr>
          <w:rFonts w:ascii="Times New Roman" w:hAnsi="Times New Roman" w:cs="Times New Roman"/>
          <w:sz w:val="20"/>
          <w:szCs w:val="20"/>
        </w:rPr>
        <w:t xml:space="preserve">Научно-практический комментарий к УПК/ Под ред. </w:t>
      </w:r>
      <w:r w:rsidR="00B22445" w:rsidRPr="004E33E9">
        <w:rPr>
          <w:rFonts w:ascii="Times New Roman" w:hAnsi="Times New Roman" w:cs="Times New Roman"/>
          <w:sz w:val="20"/>
          <w:szCs w:val="20"/>
        </w:rPr>
        <w:t>В. М.</w:t>
      </w:r>
      <w:r w:rsidRPr="004E33E9">
        <w:rPr>
          <w:rFonts w:ascii="Times New Roman" w:hAnsi="Times New Roman" w:cs="Times New Roman"/>
          <w:sz w:val="20"/>
          <w:szCs w:val="20"/>
        </w:rPr>
        <w:t xml:space="preserve"> Лебедева; науч. ред. В.П. </w:t>
      </w:r>
      <w:proofErr w:type="spellStart"/>
      <w:r w:rsidR="00B22445" w:rsidRPr="004E33E9">
        <w:rPr>
          <w:rFonts w:ascii="Times New Roman" w:hAnsi="Times New Roman" w:cs="Times New Roman"/>
          <w:sz w:val="20"/>
          <w:szCs w:val="20"/>
        </w:rPr>
        <w:t>Божьев</w:t>
      </w:r>
      <w:proofErr w:type="spellEnd"/>
      <w:r w:rsidR="00B22445" w:rsidRPr="004E33E9">
        <w:rPr>
          <w:rFonts w:ascii="Times New Roman" w:hAnsi="Times New Roman" w:cs="Times New Roman"/>
          <w:sz w:val="20"/>
          <w:szCs w:val="20"/>
        </w:rPr>
        <w:t>. -</w:t>
      </w:r>
      <w:r w:rsidRPr="004E33E9">
        <w:rPr>
          <w:rFonts w:ascii="Times New Roman" w:hAnsi="Times New Roman" w:cs="Times New Roman"/>
          <w:sz w:val="20"/>
          <w:szCs w:val="20"/>
        </w:rPr>
        <w:t xml:space="preserve"> М.: Норма, 2007. </w:t>
      </w:r>
    </w:p>
  </w:footnote>
  <w:footnote w:id="26">
    <w:p w14:paraId="72E79539" w14:textId="77777777" w:rsidR="00651888" w:rsidRPr="00BB7B31" w:rsidRDefault="00651888" w:rsidP="00651888">
      <w:pPr>
        <w:shd w:val="clear" w:color="auto" w:fill="F8F9FA"/>
        <w:spacing w:after="0" w:line="360" w:lineRule="auto"/>
        <w:ind w:firstLine="709"/>
        <w:jc w:val="both"/>
        <w:rPr>
          <w:rFonts w:ascii="Times New Roman" w:eastAsia="Times New Roman" w:hAnsi="Times New Roman" w:cs="Times New Roman"/>
          <w:color w:val="000000"/>
          <w:sz w:val="20"/>
          <w:szCs w:val="20"/>
          <w:lang w:eastAsia="ru-RU"/>
        </w:rPr>
      </w:pPr>
      <w:r w:rsidRPr="00651888">
        <w:rPr>
          <w:rStyle w:val="a6"/>
          <w:rFonts w:ascii="Times New Roman" w:hAnsi="Times New Roman"/>
          <w:sz w:val="20"/>
          <w:szCs w:val="20"/>
        </w:rPr>
        <w:footnoteRef/>
      </w:r>
      <w:r w:rsidRPr="00651888">
        <w:rPr>
          <w:rFonts w:ascii="Times New Roman" w:hAnsi="Times New Roman" w:cs="Times New Roman"/>
          <w:sz w:val="20"/>
          <w:szCs w:val="20"/>
        </w:rPr>
        <w:t xml:space="preserve"> </w:t>
      </w:r>
      <w:r w:rsidRPr="00BB7B31">
        <w:rPr>
          <w:rFonts w:ascii="Times New Roman" w:eastAsia="Times New Roman" w:hAnsi="Times New Roman" w:cs="Times New Roman"/>
          <w:color w:val="000000"/>
          <w:sz w:val="20"/>
          <w:szCs w:val="20"/>
          <w:lang w:eastAsia="ru-RU"/>
        </w:rPr>
        <w:t xml:space="preserve">Конвенция о защите прав человека и основных свобод (Европейская конвенция, Европейская конвенция о защите прав человека) (Рим, 4 </w:t>
      </w:r>
      <w:r w:rsidRPr="00651888">
        <w:rPr>
          <w:rFonts w:ascii="Times New Roman" w:eastAsia="Times New Roman" w:hAnsi="Times New Roman" w:cs="Times New Roman"/>
          <w:color w:val="000000"/>
          <w:sz w:val="20"/>
          <w:szCs w:val="20"/>
          <w:lang w:eastAsia="ru-RU"/>
        </w:rPr>
        <w:t xml:space="preserve">осуществления </w:t>
      </w:r>
      <w:r w:rsidRPr="00BB7B31">
        <w:rPr>
          <w:rFonts w:ascii="Times New Roman" w:eastAsia="Times New Roman" w:hAnsi="Times New Roman" w:cs="Times New Roman"/>
          <w:color w:val="000000"/>
          <w:sz w:val="20"/>
          <w:szCs w:val="20"/>
          <w:lang w:eastAsia="ru-RU"/>
        </w:rPr>
        <w:t>ноября 1950 г.) (с изменениями от 21 сентября 1970 г., 20 декабря 1971 г., 1 января, 6 ноября 1990 г., 11 мая 1994 г.)</w:t>
      </w:r>
    </w:p>
    <w:p w14:paraId="29DA5DA3" w14:textId="7234E950" w:rsidR="00651888" w:rsidRDefault="00651888">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854035"/>
      <w:docPartObj>
        <w:docPartGallery w:val="Page Numbers (Top of Page)"/>
        <w:docPartUnique/>
      </w:docPartObj>
    </w:sdtPr>
    <w:sdtEndPr/>
    <w:sdtContent>
      <w:p w14:paraId="04491E20" w14:textId="43A0AA72" w:rsidR="000B7DD5" w:rsidRDefault="000B7DD5">
        <w:pPr>
          <w:pStyle w:val="a9"/>
          <w:jc w:val="center"/>
        </w:pPr>
        <w:r>
          <w:fldChar w:fldCharType="begin"/>
        </w:r>
        <w:r>
          <w:instrText>PAGE   \* MERGEFORMAT</w:instrText>
        </w:r>
        <w:r>
          <w:fldChar w:fldCharType="separate"/>
        </w:r>
        <w:r w:rsidR="00631E48">
          <w:rPr>
            <w:noProof/>
          </w:rPr>
          <w:t>28</w:t>
        </w:r>
        <w:r>
          <w:fldChar w:fldCharType="end"/>
        </w:r>
      </w:p>
    </w:sdtContent>
  </w:sdt>
  <w:p w14:paraId="1DA5F813" w14:textId="77777777" w:rsidR="000B7DD5" w:rsidRDefault="000B7D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2DC"/>
    <w:multiLevelType w:val="hybridMultilevel"/>
    <w:tmpl w:val="7DC68416"/>
    <w:lvl w:ilvl="0" w:tplc="82B49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CA39F6"/>
    <w:multiLevelType w:val="hybridMultilevel"/>
    <w:tmpl w:val="7DC68416"/>
    <w:lvl w:ilvl="0" w:tplc="82B49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9D33C3"/>
    <w:multiLevelType w:val="hybridMultilevel"/>
    <w:tmpl w:val="7DC68416"/>
    <w:lvl w:ilvl="0" w:tplc="82B49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BD14A9"/>
    <w:multiLevelType w:val="multilevel"/>
    <w:tmpl w:val="8A16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6F16D3"/>
    <w:multiLevelType w:val="multilevel"/>
    <w:tmpl w:val="BE3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77E23"/>
    <w:multiLevelType w:val="multilevel"/>
    <w:tmpl w:val="B1CA48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B37DC5"/>
    <w:multiLevelType w:val="hybridMultilevel"/>
    <w:tmpl w:val="F83E1894"/>
    <w:lvl w:ilvl="0" w:tplc="26FCE54A">
      <w:start w:val="1"/>
      <w:numFmt w:val="decimal"/>
      <w:lvlText w:val="%1."/>
      <w:lvlJc w:val="left"/>
      <w:pPr>
        <w:ind w:left="1636"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32F474B"/>
    <w:multiLevelType w:val="multilevel"/>
    <w:tmpl w:val="B552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22EDA"/>
    <w:multiLevelType w:val="multilevel"/>
    <w:tmpl w:val="1F44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4"/>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E1"/>
    <w:rsid w:val="00053D63"/>
    <w:rsid w:val="000B7DD5"/>
    <w:rsid w:val="001165AA"/>
    <w:rsid w:val="0016211B"/>
    <w:rsid w:val="0022573A"/>
    <w:rsid w:val="00296A67"/>
    <w:rsid w:val="002A22D8"/>
    <w:rsid w:val="002A4D5B"/>
    <w:rsid w:val="002B17F3"/>
    <w:rsid w:val="003148B1"/>
    <w:rsid w:val="0033336E"/>
    <w:rsid w:val="003F4309"/>
    <w:rsid w:val="004633CB"/>
    <w:rsid w:val="004A0430"/>
    <w:rsid w:val="004B10C1"/>
    <w:rsid w:val="004E33E9"/>
    <w:rsid w:val="004E6FA5"/>
    <w:rsid w:val="005807E1"/>
    <w:rsid w:val="005A2BB2"/>
    <w:rsid w:val="005A2C48"/>
    <w:rsid w:val="005D4865"/>
    <w:rsid w:val="005E3BF1"/>
    <w:rsid w:val="005F2D90"/>
    <w:rsid w:val="00625539"/>
    <w:rsid w:val="00631E48"/>
    <w:rsid w:val="00651888"/>
    <w:rsid w:val="007042E6"/>
    <w:rsid w:val="00722FC4"/>
    <w:rsid w:val="00772831"/>
    <w:rsid w:val="008802EB"/>
    <w:rsid w:val="008E5CE1"/>
    <w:rsid w:val="008E6ABA"/>
    <w:rsid w:val="008F61D7"/>
    <w:rsid w:val="0099536C"/>
    <w:rsid w:val="009B7905"/>
    <w:rsid w:val="009D1208"/>
    <w:rsid w:val="00AB67F8"/>
    <w:rsid w:val="00AE60F8"/>
    <w:rsid w:val="00B22445"/>
    <w:rsid w:val="00B31B7B"/>
    <w:rsid w:val="00BB7B31"/>
    <w:rsid w:val="00BC6E45"/>
    <w:rsid w:val="00C05510"/>
    <w:rsid w:val="00C904AC"/>
    <w:rsid w:val="00D33A66"/>
    <w:rsid w:val="00D8291A"/>
    <w:rsid w:val="00DF0B78"/>
    <w:rsid w:val="00EC3E48"/>
    <w:rsid w:val="00F955DF"/>
    <w:rsid w:val="00FA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8F43"/>
  <w15:docId w15:val="{2505D07F-23C9-48D8-BF7A-6D0185C7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F2D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25539"/>
    <w:pPr>
      <w:spacing w:after="150" w:line="240" w:lineRule="auto"/>
    </w:pPr>
    <w:rPr>
      <w:rFonts w:ascii="Verdana" w:eastAsia="Times New Roman" w:hAnsi="Verdana" w:cs="Times New Roman"/>
      <w:color w:val="000000"/>
      <w:sz w:val="17"/>
      <w:szCs w:val="17"/>
      <w:lang w:eastAsia="ru-RU"/>
    </w:rPr>
  </w:style>
  <w:style w:type="paragraph" w:styleId="a4">
    <w:name w:val="footnote text"/>
    <w:basedOn w:val="a"/>
    <w:link w:val="a5"/>
    <w:uiPriority w:val="99"/>
    <w:semiHidden/>
    <w:rsid w:val="0062553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625539"/>
    <w:rPr>
      <w:rFonts w:ascii="Times New Roman" w:eastAsia="Times New Roman" w:hAnsi="Times New Roman" w:cs="Times New Roman"/>
      <w:sz w:val="20"/>
      <w:szCs w:val="20"/>
      <w:lang w:eastAsia="ru-RU"/>
    </w:rPr>
  </w:style>
  <w:style w:type="character" w:styleId="a6">
    <w:name w:val="footnote reference"/>
    <w:uiPriority w:val="99"/>
    <w:semiHidden/>
    <w:rsid w:val="00625539"/>
    <w:rPr>
      <w:rFonts w:cs="Times New Roman"/>
      <w:vertAlign w:val="superscript"/>
    </w:rPr>
  </w:style>
  <w:style w:type="paragraph" w:styleId="a7">
    <w:name w:val="List Paragraph"/>
    <w:basedOn w:val="a"/>
    <w:uiPriority w:val="34"/>
    <w:qFormat/>
    <w:rsid w:val="008E5CE1"/>
    <w:pPr>
      <w:ind w:left="720"/>
      <w:contextualSpacing/>
    </w:pPr>
  </w:style>
  <w:style w:type="character" w:customStyle="1" w:styleId="blk">
    <w:name w:val="blk"/>
    <w:basedOn w:val="a0"/>
    <w:rsid w:val="003F4309"/>
  </w:style>
  <w:style w:type="character" w:styleId="a8">
    <w:name w:val="Hyperlink"/>
    <w:basedOn w:val="a0"/>
    <w:uiPriority w:val="99"/>
    <w:semiHidden/>
    <w:unhideWhenUsed/>
    <w:rsid w:val="003F4309"/>
    <w:rPr>
      <w:color w:val="0000FF"/>
      <w:u w:val="single"/>
    </w:rPr>
  </w:style>
  <w:style w:type="paragraph" w:styleId="a9">
    <w:name w:val="header"/>
    <w:basedOn w:val="a"/>
    <w:link w:val="aa"/>
    <w:uiPriority w:val="99"/>
    <w:unhideWhenUsed/>
    <w:rsid w:val="000B7DD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7DD5"/>
  </w:style>
  <w:style w:type="paragraph" w:styleId="ab">
    <w:name w:val="footer"/>
    <w:basedOn w:val="a"/>
    <w:link w:val="ac"/>
    <w:uiPriority w:val="99"/>
    <w:unhideWhenUsed/>
    <w:rsid w:val="000B7D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7DD5"/>
  </w:style>
  <w:style w:type="character" w:customStyle="1" w:styleId="10">
    <w:name w:val="Заголовок 1 Знак"/>
    <w:basedOn w:val="a0"/>
    <w:link w:val="1"/>
    <w:uiPriority w:val="9"/>
    <w:rsid w:val="005F2D90"/>
    <w:rPr>
      <w:rFonts w:ascii="Times New Roman" w:eastAsia="Times New Roman" w:hAnsi="Times New Roman" w:cs="Times New Roman"/>
      <w:b/>
      <w:bCs/>
      <w:kern w:val="36"/>
      <w:sz w:val="48"/>
      <w:szCs w:val="48"/>
      <w:lang w:eastAsia="ru-RU"/>
    </w:rPr>
  </w:style>
  <w:style w:type="paragraph" w:customStyle="1" w:styleId="Standard">
    <w:name w:val="Standard"/>
    <w:rsid w:val="001621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d">
    <w:name w:val="annotation reference"/>
    <w:basedOn w:val="a0"/>
    <w:uiPriority w:val="99"/>
    <w:semiHidden/>
    <w:unhideWhenUsed/>
    <w:rsid w:val="00631E48"/>
    <w:rPr>
      <w:sz w:val="16"/>
      <w:szCs w:val="16"/>
    </w:rPr>
  </w:style>
  <w:style w:type="paragraph" w:styleId="ae">
    <w:name w:val="annotation text"/>
    <w:basedOn w:val="a"/>
    <w:link w:val="af"/>
    <w:uiPriority w:val="99"/>
    <w:semiHidden/>
    <w:unhideWhenUsed/>
    <w:rsid w:val="00631E48"/>
    <w:pPr>
      <w:spacing w:line="240" w:lineRule="auto"/>
    </w:pPr>
    <w:rPr>
      <w:sz w:val="20"/>
      <w:szCs w:val="20"/>
    </w:rPr>
  </w:style>
  <w:style w:type="character" w:customStyle="1" w:styleId="af">
    <w:name w:val="Текст примечания Знак"/>
    <w:basedOn w:val="a0"/>
    <w:link w:val="ae"/>
    <w:uiPriority w:val="99"/>
    <w:semiHidden/>
    <w:rsid w:val="00631E48"/>
    <w:rPr>
      <w:sz w:val="20"/>
      <w:szCs w:val="20"/>
    </w:rPr>
  </w:style>
  <w:style w:type="paragraph" w:styleId="af0">
    <w:name w:val="annotation subject"/>
    <w:basedOn w:val="ae"/>
    <w:next w:val="ae"/>
    <w:link w:val="af1"/>
    <w:uiPriority w:val="99"/>
    <w:semiHidden/>
    <w:unhideWhenUsed/>
    <w:rsid w:val="00631E48"/>
    <w:rPr>
      <w:b/>
      <w:bCs/>
    </w:rPr>
  </w:style>
  <w:style w:type="character" w:customStyle="1" w:styleId="af1">
    <w:name w:val="Тема примечания Знак"/>
    <w:basedOn w:val="af"/>
    <w:link w:val="af0"/>
    <w:uiPriority w:val="99"/>
    <w:semiHidden/>
    <w:rsid w:val="00631E48"/>
    <w:rPr>
      <w:b/>
      <w:bCs/>
      <w:sz w:val="20"/>
      <w:szCs w:val="20"/>
    </w:rPr>
  </w:style>
  <w:style w:type="paragraph" w:styleId="af2">
    <w:name w:val="Balloon Text"/>
    <w:basedOn w:val="a"/>
    <w:link w:val="af3"/>
    <w:uiPriority w:val="99"/>
    <w:semiHidden/>
    <w:unhideWhenUsed/>
    <w:rsid w:val="00631E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31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9481">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195436925">
          <w:marLeft w:val="0"/>
          <w:marRight w:val="0"/>
          <w:marTop w:val="192"/>
          <w:marBottom w:val="0"/>
          <w:divBdr>
            <w:top w:val="none" w:sz="0" w:space="0" w:color="auto"/>
            <w:left w:val="none" w:sz="0" w:space="0" w:color="auto"/>
            <w:bottom w:val="none" w:sz="0" w:space="0" w:color="auto"/>
            <w:right w:val="none" w:sz="0" w:space="0" w:color="auto"/>
          </w:divBdr>
        </w:div>
        <w:div w:id="998970607">
          <w:marLeft w:val="0"/>
          <w:marRight w:val="0"/>
          <w:marTop w:val="192"/>
          <w:marBottom w:val="0"/>
          <w:divBdr>
            <w:top w:val="none" w:sz="0" w:space="0" w:color="auto"/>
            <w:left w:val="none" w:sz="0" w:space="0" w:color="auto"/>
            <w:bottom w:val="none" w:sz="0" w:space="0" w:color="auto"/>
            <w:right w:val="none" w:sz="0" w:space="0" w:color="auto"/>
          </w:divBdr>
        </w:div>
        <w:div w:id="681123908">
          <w:marLeft w:val="0"/>
          <w:marRight w:val="0"/>
          <w:marTop w:val="192"/>
          <w:marBottom w:val="0"/>
          <w:divBdr>
            <w:top w:val="none" w:sz="0" w:space="0" w:color="auto"/>
            <w:left w:val="none" w:sz="0" w:space="0" w:color="auto"/>
            <w:bottom w:val="none" w:sz="0" w:space="0" w:color="auto"/>
            <w:right w:val="none" w:sz="0" w:space="0" w:color="auto"/>
          </w:divBdr>
        </w:div>
        <w:div w:id="1527060282">
          <w:marLeft w:val="0"/>
          <w:marRight w:val="0"/>
          <w:marTop w:val="192"/>
          <w:marBottom w:val="0"/>
          <w:divBdr>
            <w:top w:val="none" w:sz="0" w:space="0" w:color="auto"/>
            <w:left w:val="none" w:sz="0" w:space="0" w:color="auto"/>
            <w:bottom w:val="none" w:sz="0" w:space="0" w:color="auto"/>
            <w:right w:val="none" w:sz="0" w:space="0" w:color="auto"/>
          </w:divBdr>
        </w:div>
        <w:div w:id="406003445">
          <w:marLeft w:val="0"/>
          <w:marRight w:val="0"/>
          <w:marTop w:val="192"/>
          <w:marBottom w:val="0"/>
          <w:divBdr>
            <w:top w:val="none" w:sz="0" w:space="0" w:color="auto"/>
            <w:left w:val="none" w:sz="0" w:space="0" w:color="auto"/>
            <w:bottom w:val="none" w:sz="0" w:space="0" w:color="auto"/>
            <w:right w:val="none" w:sz="0" w:space="0" w:color="auto"/>
          </w:divBdr>
        </w:div>
        <w:div w:id="1847789454">
          <w:marLeft w:val="0"/>
          <w:marRight w:val="0"/>
          <w:marTop w:val="0"/>
          <w:marBottom w:val="0"/>
          <w:divBdr>
            <w:top w:val="none" w:sz="0" w:space="0" w:color="auto"/>
            <w:left w:val="none" w:sz="0" w:space="0" w:color="auto"/>
            <w:bottom w:val="none" w:sz="0" w:space="0" w:color="auto"/>
            <w:right w:val="none" w:sz="0" w:space="0" w:color="auto"/>
          </w:divBdr>
          <w:divsChild>
            <w:div w:id="791289811">
              <w:marLeft w:val="0"/>
              <w:marRight w:val="0"/>
              <w:marTop w:val="192"/>
              <w:marBottom w:val="0"/>
              <w:divBdr>
                <w:top w:val="none" w:sz="0" w:space="0" w:color="auto"/>
                <w:left w:val="none" w:sz="0" w:space="0" w:color="auto"/>
                <w:bottom w:val="none" w:sz="0" w:space="0" w:color="auto"/>
                <w:right w:val="none" w:sz="0" w:space="0" w:color="auto"/>
              </w:divBdr>
            </w:div>
          </w:divsChild>
        </w:div>
        <w:div w:id="1494682999">
          <w:marLeft w:val="0"/>
          <w:marRight w:val="0"/>
          <w:marTop w:val="192"/>
          <w:marBottom w:val="0"/>
          <w:divBdr>
            <w:top w:val="none" w:sz="0" w:space="0" w:color="auto"/>
            <w:left w:val="none" w:sz="0" w:space="0" w:color="auto"/>
            <w:bottom w:val="none" w:sz="0" w:space="0" w:color="auto"/>
            <w:right w:val="none" w:sz="0" w:space="0" w:color="auto"/>
          </w:divBdr>
        </w:div>
        <w:div w:id="152649066">
          <w:marLeft w:val="0"/>
          <w:marRight w:val="0"/>
          <w:marTop w:val="192"/>
          <w:marBottom w:val="0"/>
          <w:divBdr>
            <w:top w:val="none" w:sz="0" w:space="0" w:color="auto"/>
            <w:left w:val="none" w:sz="0" w:space="0" w:color="auto"/>
            <w:bottom w:val="none" w:sz="0" w:space="0" w:color="auto"/>
            <w:right w:val="none" w:sz="0" w:space="0" w:color="auto"/>
          </w:divBdr>
        </w:div>
        <w:div w:id="792283480">
          <w:marLeft w:val="0"/>
          <w:marRight w:val="0"/>
          <w:marTop w:val="192"/>
          <w:marBottom w:val="0"/>
          <w:divBdr>
            <w:top w:val="none" w:sz="0" w:space="0" w:color="auto"/>
            <w:left w:val="none" w:sz="0" w:space="0" w:color="auto"/>
            <w:bottom w:val="none" w:sz="0" w:space="0" w:color="auto"/>
            <w:right w:val="none" w:sz="0" w:space="0" w:color="auto"/>
          </w:divBdr>
        </w:div>
        <w:div w:id="1251740169">
          <w:marLeft w:val="0"/>
          <w:marRight w:val="0"/>
          <w:marTop w:val="192"/>
          <w:marBottom w:val="0"/>
          <w:divBdr>
            <w:top w:val="none" w:sz="0" w:space="0" w:color="auto"/>
            <w:left w:val="none" w:sz="0" w:space="0" w:color="auto"/>
            <w:bottom w:val="none" w:sz="0" w:space="0" w:color="auto"/>
            <w:right w:val="none" w:sz="0" w:space="0" w:color="auto"/>
          </w:divBdr>
        </w:div>
        <w:div w:id="1957365727">
          <w:marLeft w:val="0"/>
          <w:marRight w:val="0"/>
          <w:marTop w:val="192"/>
          <w:marBottom w:val="0"/>
          <w:divBdr>
            <w:top w:val="none" w:sz="0" w:space="0" w:color="auto"/>
            <w:left w:val="none" w:sz="0" w:space="0" w:color="auto"/>
            <w:bottom w:val="none" w:sz="0" w:space="0" w:color="auto"/>
            <w:right w:val="none" w:sz="0" w:space="0" w:color="auto"/>
          </w:divBdr>
        </w:div>
      </w:divsChild>
    </w:div>
    <w:div w:id="429663240">
      <w:bodyDiv w:val="1"/>
      <w:marLeft w:val="0"/>
      <w:marRight w:val="0"/>
      <w:marTop w:val="0"/>
      <w:marBottom w:val="0"/>
      <w:divBdr>
        <w:top w:val="none" w:sz="0" w:space="0" w:color="auto"/>
        <w:left w:val="none" w:sz="0" w:space="0" w:color="auto"/>
        <w:bottom w:val="none" w:sz="0" w:space="0" w:color="auto"/>
        <w:right w:val="none" w:sz="0" w:space="0" w:color="auto"/>
      </w:divBdr>
    </w:div>
    <w:div w:id="504637990">
      <w:bodyDiv w:val="1"/>
      <w:marLeft w:val="0"/>
      <w:marRight w:val="0"/>
      <w:marTop w:val="0"/>
      <w:marBottom w:val="0"/>
      <w:divBdr>
        <w:top w:val="none" w:sz="0" w:space="0" w:color="auto"/>
        <w:left w:val="none" w:sz="0" w:space="0" w:color="auto"/>
        <w:bottom w:val="none" w:sz="0" w:space="0" w:color="auto"/>
        <w:right w:val="none" w:sz="0" w:space="0" w:color="auto"/>
      </w:divBdr>
      <w:divsChild>
        <w:div w:id="676077022">
          <w:marLeft w:val="0"/>
          <w:marRight w:val="0"/>
          <w:marTop w:val="192"/>
          <w:marBottom w:val="0"/>
          <w:divBdr>
            <w:top w:val="none" w:sz="0" w:space="0" w:color="auto"/>
            <w:left w:val="none" w:sz="0" w:space="0" w:color="auto"/>
            <w:bottom w:val="none" w:sz="0" w:space="0" w:color="auto"/>
            <w:right w:val="none" w:sz="0" w:space="0" w:color="auto"/>
          </w:divBdr>
        </w:div>
        <w:div w:id="1879539383">
          <w:marLeft w:val="0"/>
          <w:marRight w:val="0"/>
          <w:marTop w:val="192"/>
          <w:marBottom w:val="0"/>
          <w:divBdr>
            <w:top w:val="none" w:sz="0" w:space="0" w:color="auto"/>
            <w:left w:val="none" w:sz="0" w:space="0" w:color="auto"/>
            <w:bottom w:val="none" w:sz="0" w:space="0" w:color="auto"/>
            <w:right w:val="none" w:sz="0" w:space="0" w:color="auto"/>
          </w:divBdr>
        </w:div>
        <w:div w:id="1535726548">
          <w:marLeft w:val="0"/>
          <w:marRight w:val="0"/>
          <w:marTop w:val="0"/>
          <w:marBottom w:val="0"/>
          <w:divBdr>
            <w:top w:val="none" w:sz="0" w:space="0" w:color="auto"/>
            <w:left w:val="none" w:sz="0" w:space="0" w:color="auto"/>
            <w:bottom w:val="none" w:sz="0" w:space="0" w:color="auto"/>
            <w:right w:val="none" w:sz="0" w:space="0" w:color="auto"/>
          </w:divBdr>
          <w:divsChild>
            <w:div w:id="1870534516">
              <w:marLeft w:val="0"/>
              <w:marRight w:val="0"/>
              <w:marTop w:val="192"/>
              <w:marBottom w:val="0"/>
              <w:divBdr>
                <w:top w:val="none" w:sz="0" w:space="0" w:color="auto"/>
                <w:left w:val="none" w:sz="0" w:space="0" w:color="auto"/>
                <w:bottom w:val="none" w:sz="0" w:space="0" w:color="auto"/>
                <w:right w:val="none" w:sz="0" w:space="0" w:color="auto"/>
              </w:divBdr>
            </w:div>
          </w:divsChild>
        </w:div>
        <w:div w:id="202719980">
          <w:marLeft w:val="0"/>
          <w:marRight w:val="0"/>
          <w:marTop w:val="0"/>
          <w:marBottom w:val="0"/>
          <w:divBdr>
            <w:top w:val="none" w:sz="0" w:space="0" w:color="auto"/>
            <w:left w:val="none" w:sz="0" w:space="0" w:color="auto"/>
            <w:bottom w:val="none" w:sz="0" w:space="0" w:color="auto"/>
            <w:right w:val="none" w:sz="0" w:space="0" w:color="auto"/>
          </w:divBdr>
        </w:div>
        <w:div w:id="1902785291">
          <w:marLeft w:val="0"/>
          <w:marRight w:val="0"/>
          <w:marTop w:val="192"/>
          <w:marBottom w:val="0"/>
          <w:divBdr>
            <w:top w:val="none" w:sz="0" w:space="0" w:color="auto"/>
            <w:left w:val="none" w:sz="0" w:space="0" w:color="auto"/>
            <w:bottom w:val="none" w:sz="0" w:space="0" w:color="auto"/>
            <w:right w:val="none" w:sz="0" w:space="0" w:color="auto"/>
          </w:divBdr>
        </w:div>
        <w:div w:id="961495313">
          <w:marLeft w:val="0"/>
          <w:marRight w:val="0"/>
          <w:marTop w:val="192"/>
          <w:marBottom w:val="0"/>
          <w:divBdr>
            <w:top w:val="none" w:sz="0" w:space="0" w:color="auto"/>
            <w:left w:val="none" w:sz="0" w:space="0" w:color="auto"/>
            <w:bottom w:val="none" w:sz="0" w:space="0" w:color="auto"/>
            <w:right w:val="none" w:sz="0" w:space="0" w:color="auto"/>
          </w:divBdr>
        </w:div>
        <w:div w:id="1214855544">
          <w:marLeft w:val="0"/>
          <w:marRight w:val="0"/>
          <w:marTop w:val="192"/>
          <w:marBottom w:val="0"/>
          <w:divBdr>
            <w:top w:val="none" w:sz="0" w:space="0" w:color="auto"/>
            <w:left w:val="none" w:sz="0" w:space="0" w:color="auto"/>
            <w:bottom w:val="none" w:sz="0" w:space="0" w:color="auto"/>
            <w:right w:val="none" w:sz="0" w:space="0" w:color="auto"/>
          </w:divBdr>
        </w:div>
        <w:div w:id="1076123500">
          <w:marLeft w:val="0"/>
          <w:marRight w:val="0"/>
          <w:marTop w:val="192"/>
          <w:marBottom w:val="0"/>
          <w:divBdr>
            <w:top w:val="none" w:sz="0" w:space="0" w:color="auto"/>
            <w:left w:val="none" w:sz="0" w:space="0" w:color="auto"/>
            <w:bottom w:val="none" w:sz="0" w:space="0" w:color="auto"/>
            <w:right w:val="none" w:sz="0" w:space="0" w:color="auto"/>
          </w:divBdr>
        </w:div>
        <w:div w:id="425228925">
          <w:marLeft w:val="0"/>
          <w:marRight w:val="0"/>
          <w:marTop w:val="0"/>
          <w:marBottom w:val="0"/>
          <w:divBdr>
            <w:top w:val="none" w:sz="0" w:space="0" w:color="auto"/>
            <w:left w:val="none" w:sz="0" w:space="0" w:color="auto"/>
            <w:bottom w:val="none" w:sz="0" w:space="0" w:color="auto"/>
            <w:right w:val="none" w:sz="0" w:space="0" w:color="auto"/>
          </w:divBdr>
          <w:divsChild>
            <w:div w:id="2098935902">
              <w:marLeft w:val="0"/>
              <w:marRight w:val="0"/>
              <w:marTop w:val="192"/>
              <w:marBottom w:val="0"/>
              <w:divBdr>
                <w:top w:val="none" w:sz="0" w:space="0" w:color="auto"/>
                <w:left w:val="none" w:sz="0" w:space="0" w:color="auto"/>
                <w:bottom w:val="none" w:sz="0" w:space="0" w:color="auto"/>
                <w:right w:val="none" w:sz="0" w:space="0" w:color="auto"/>
              </w:divBdr>
            </w:div>
          </w:divsChild>
        </w:div>
        <w:div w:id="925531491">
          <w:marLeft w:val="0"/>
          <w:marRight w:val="0"/>
          <w:marTop w:val="192"/>
          <w:marBottom w:val="0"/>
          <w:divBdr>
            <w:top w:val="none" w:sz="0" w:space="0" w:color="auto"/>
            <w:left w:val="none" w:sz="0" w:space="0" w:color="auto"/>
            <w:bottom w:val="none" w:sz="0" w:space="0" w:color="auto"/>
            <w:right w:val="none" w:sz="0" w:space="0" w:color="auto"/>
          </w:divBdr>
        </w:div>
        <w:div w:id="2123762687">
          <w:marLeft w:val="0"/>
          <w:marRight w:val="0"/>
          <w:marTop w:val="192"/>
          <w:marBottom w:val="0"/>
          <w:divBdr>
            <w:top w:val="none" w:sz="0" w:space="0" w:color="auto"/>
            <w:left w:val="none" w:sz="0" w:space="0" w:color="auto"/>
            <w:bottom w:val="none" w:sz="0" w:space="0" w:color="auto"/>
            <w:right w:val="none" w:sz="0" w:space="0" w:color="auto"/>
          </w:divBdr>
        </w:div>
        <w:div w:id="1379277646">
          <w:marLeft w:val="0"/>
          <w:marRight w:val="0"/>
          <w:marTop w:val="192"/>
          <w:marBottom w:val="0"/>
          <w:divBdr>
            <w:top w:val="none" w:sz="0" w:space="0" w:color="auto"/>
            <w:left w:val="none" w:sz="0" w:space="0" w:color="auto"/>
            <w:bottom w:val="none" w:sz="0" w:space="0" w:color="auto"/>
            <w:right w:val="none" w:sz="0" w:space="0" w:color="auto"/>
          </w:divBdr>
        </w:div>
      </w:divsChild>
    </w:div>
    <w:div w:id="810100255">
      <w:bodyDiv w:val="1"/>
      <w:marLeft w:val="0"/>
      <w:marRight w:val="0"/>
      <w:marTop w:val="0"/>
      <w:marBottom w:val="0"/>
      <w:divBdr>
        <w:top w:val="none" w:sz="0" w:space="0" w:color="auto"/>
        <w:left w:val="none" w:sz="0" w:space="0" w:color="auto"/>
        <w:bottom w:val="none" w:sz="0" w:space="0" w:color="auto"/>
        <w:right w:val="none" w:sz="0" w:space="0" w:color="auto"/>
      </w:divBdr>
    </w:div>
    <w:div w:id="920411634">
      <w:bodyDiv w:val="1"/>
      <w:marLeft w:val="0"/>
      <w:marRight w:val="0"/>
      <w:marTop w:val="0"/>
      <w:marBottom w:val="0"/>
      <w:divBdr>
        <w:top w:val="none" w:sz="0" w:space="0" w:color="auto"/>
        <w:left w:val="none" w:sz="0" w:space="0" w:color="auto"/>
        <w:bottom w:val="none" w:sz="0" w:space="0" w:color="auto"/>
        <w:right w:val="none" w:sz="0" w:space="0" w:color="auto"/>
      </w:divBdr>
    </w:div>
    <w:div w:id="959991855">
      <w:bodyDiv w:val="1"/>
      <w:marLeft w:val="0"/>
      <w:marRight w:val="0"/>
      <w:marTop w:val="0"/>
      <w:marBottom w:val="0"/>
      <w:divBdr>
        <w:top w:val="none" w:sz="0" w:space="0" w:color="auto"/>
        <w:left w:val="none" w:sz="0" w:space="0" w:color="auto"/>
        <w:bottom w:val="none" w:sz="0" w:space="0" w:color="auto"/>
        <w:right w:val="none" w:sz="0" w:space="0" w:color="auto"/>
      </w:divBdr>
    </w:div>
    <w:div w:id="1104032894">
      <w:bodyDiv w:val="1"/>
      <w:marLeft w:val="0"/>
      <w:marRight w:val="0"/>
      <w:marTop w:val="0"/>
      <w:marBottom w:val="0"/>
      <w:divBdr>
        <w:top w:val="none" w:sz="0" w:space="0" w:color="auto"/>
        <w:left w:val="none" w:sz="0" w:space="0" w:color="auto"/>
        <w:bottom w:val="none" w:sz="0" w:space="0" w:color="auto"/>
        <w:right w:val="none" w:sz="0" w:space="0" w:color="auto"/>
      </w:divBdr>
    </w:div>
    <w:div w:id="1263495467">
      <w:bodyDiv w:val="1"/>
      <w:marLeft w:val="0"/>
      <w:marRight w:val="0"/>
      <w:marTop w:val="0"/>
      <w:marBottom w:val="0"/>
      <w:divBdr>
        <w:top w:val="none" w:sz="0" w:space="0" w:color="auto"/>
        <w:left w:val="none" w:sz="0" w:space="0" w:color="auto"/>
        <w:bottom w:val="none" w:sz="0" w:space="0" w:color="auto"/>
        <w:right w:val="none" w:sz="0" w:space="0" w:color="auto"/>
      </w:divBdr>
    </w:div>
    <w:div w:id="1818644212">
      <w:bodyDiv w:val="1"/>
      <w:marLeft w:val="0"/>
      <w:marRight w:val="0"/>
      <w:marTop w:val="0"/>
      <w:marBottom w:val="0"/>
      <w:divBdr>
        <w:top w:val="none" w:sz="0" w:space="0" w:color="auto"/>
        <w:left w:val="none" w:sz="0" w:space="0" w:color="auto"/>
        <w:bottom w:val="none" w:sz="0" w:space="0" w:color="auto"/>
        <w:right w:val="none" w:sz="0" w:space="0" w:color="auto"/>
      </w:divBdr>
    </w:div>
    <w:div w:id="1882325434">
      <w:bodyDiv w:val="1"/>
      <w:marLeft w:val="0"/>
      <w:marRight w:val="0"/>
      <w:marTop w:val="0"/>
      <w:marBottom w:val="0"/>
      <w:divBdr>
        <w:top w:val="none" w:sz="0" w:space="0" w:color="auto"/>
        <w:left w:val="none" w:sz="0" w:space="0" w:color="auto"/>
        <w:bottom w:val="none" w:sz="0" w:space="0" w:color="auto"/>
        <w:right w:val="none" w:sz="0" w:space="0" w:color="auto"/>
      </w:divBdr>
      <w:divsChild>
        <w:div w:id="1334575591">
          <w:marLeft w:val="0"/>
          <w:marRight w:val="0"/>
          <w:marTop w:val="192"/>
          <w:marBottom w:val="0"/>
          <w:divBdr>
            <w:top w:val="none" w:sz="0" w:space="0" w:color="auto"/>
            <w:left w:val="none" w:sz="0" w:space="0" w:color="auto"/>
            <w:bottom w:val="none" w:sz="0" w:space="0" w:color="auto"/>
            <w:right w:val="none" w:sz="0" w:space="0" w:color="auto"/>
          </w:divBdr>
        </w:div>
        <w:div w:id="7561906">
          <w:marLeft w:val="0"/>
          <w:marRight w:val="0"/>
          <w:marTop w:val="192"/>
          <w:marBottom w:val="0"/>
          <w:divBdr>
            <w:top w:val="none" w:sz="0" w:space="0" w:color="auto"/>
            <w:left w:val="none" w:sz="0" w:space="0" w:color="auto"/>
            <w:bottom w:val="none" w:sz="0" w:space="0" w:color="auto"/>
            <w:right w:val="none" w:sz="0" w:space="0" w:color="auto"/>
          </w:divBdr>
        </w:div>
        <w:div w:id="1775861483">
          <w:marLeft w:val="0"/>
          <w:marRight w:val="0"/>
          <w:marTop w:val="192"/>
          <w:marBottom w:val="0"/>
          <w:divBdr>
            <w:top w:val="none" w:sz="0" w:space="0" w:color="auto"/>
            <w:left w:val="none" w:sz="0" w:space="0" w:color="auto"/>
            <w:bottom w:val="none" w:sz="0" w:space="0" w:color="auto"/>
            <w:right w:val="none" w:sz="0" w:space="0" w:color="auto"/>
          </w:divBdr>
        </w:div>
        <w:div w:id="573855088">
          <w:marLeft w:val="0"/>
          <w:marRight w:val="0"/>
          <w:marTop w:val="192"/>
          <w:marBottom w:val="0"/>
          <w:divBdr>
            <w:top w:val="none" w:sz="0" w:space="0" w:color="auto"/>
            <w:left w:val="none" w:sz="0" w:space="0" w:color="auto"/>
            <w:bottom w:val="none" w:sz="0" w:space="0" w:color="auto"/>
            <w:right w:val="none" w:sz="0" w:space="0" w:color="auto"/>
          </w:divBdr>
        </w:div>
        <w:div w:id="1075393488">
          <w:marLeft w:val="0"/>
          <w:marRight w:val="0"/>
          <w:marTop w:val="192"/>
          <w:marBottom w:val="0"/>
          <w:divBdr>
            <w:top w:val="none" w:sz="0" w:space="0" w:color="auto"/>
            <w:left w:val="none" w:sz="0" w:space="0" w:color="auto"/>
            <w:bottom w:val="none" w:sz="0" w:space="0" w:color="auto"/>
            <w:right w:val="none" w:sz="0" w:space="0" w:color="auto"/>
          </w:divBdr>
        </w:div>
        <w:div w:id="1022131014">
          <w:marLeft w:val="0"/>
          <w:marRight w:val="0"/>
          <w:marTop w:val="192"/>
          <w:marBottom w:val="0"/>
          <w:divBdr>
            <w:top w:val="none" w:sz="0" w:space="0" w:color="auto"/>
            <w:left w:val="none" w:sz="0" w:space="0" w:color="auto"/>
            <w:bottom w:val="none" w:sz="0" w:space="0" w:color="auto"/>
            <w:right w:val="none" w:sz="0" w:space="0" w:color="auto"/>
          </w:divBdr>
        </w:div>
        <w:div w:id="1658917390">
          <w:marLeft w:val="0"/>
          <w:marRight w:val="0"/>
          <w:marTop w:val="192"/>
          <w:marBottom w:val="0"/>
          <w:divBdr>
            <w:top w:val="none" w:sz="0" w:space="0" w:color="auto"/>
            <w:left w:val="none" w:sz="0" w:space="0" w:color="auto"/>
            <w:bottom w:val="none" w:sz="0" w:space="0" w:color="auto"/>
            <w:right w:val="none" w:sz="0" w:space="0" w:color="auto"/>
          </w:divBdr>
        </w:div>
        <w:div w:id="997879462">
          <w:marLeft w:val="0"/>
          <w:marRight w:val="0"/>
          <w:marTop w:val="192"/>
          <w:marBottom w:val="0"/>
          <w:divBdr>
            <w:top w:val="none" w:sz="0" w:space="0" w:color="auto"/>
            <w:left w:val="none" w:sz="0" w:space="0" w:color="auto"/>
            <w:bottom w:val="none" w:sz="0" w:space="0" w:color="auto"/>
            <w:right w:val="none" w:sz="0" w:space="0" w:color="auto"/>
          </w:divBdr>
        </w:div>
        <w:div w:id="2138833647">
          <w:marLeft w:val="0"/>
          <w:marRight w:val="0"/>
          <w:marTop w:val="192"/>
          <w:marBottom w:val="0"/>
          <w:divBdr>
            <w:top w:val="none" w:sz="0" w:space="0" w:color="auto"/>
            <w:left w:val="none" w:sz="0" w:space="0" w:color="auto"/>
            <w:bottom w:val="none" w:sz="0" w:space="0" w:color="auto"/>
            <w:right w:val="none" w:sz="0" w:space="0" w:color="auto"/>
          </w:divBdr>
        </w:div>
        <w:div w:id="265161234">
          <w:marLeft w:val="0"/>
          <w:marRight w:val="0"/>
          <w:marTop w:val="0"/>
          <w:marBottom w:val="0"/>
          <w:divBdr>
            <w:top w:val="none" w:sz="0" w:space="0" w:color="auto"/>
            <w:left w:val="none" w:sz="0" w:space="0" w:color="auto"/>
            <w:bottom w:val="none" w:sz="0" w:space="0" w:color="auto"/>
            <w:right w:val="none" w:sz="0" w:space="0" w:color="auto"/>
          </w:divBdr>
          <w:divsChild>
            <w:div w:id="577906284">
              <w:marLeft w:val="0"/>
              <w:marRight w:val="0"/>
              <w:marTop w:val="192"/>
              <w:marBottom w:val="0"/>
              <w:divBdr>
                <w:top w:val="none" w:sz="0" w:space="0" w:color="auto"/>
                <w:left w:val="none" w:sz="0" w:space="0" w:color="auto"/>
                <w:bottom w:val="none" w:sz="0" w:space="0" w:color="auto"/>
                <w:right w:val="none" w:sz="0" w:space="0" w:color="auto"/>
              </w:divBdr>
            </w:div>
          </w:divsChild>
        </w:div>
        <w:div w:id="1750273496">
          <w:marLeft w:val="0"/>
          <w:marRight w:val="0"/>
          <w:marTop w:val="0"/>
          <w:marBottom w:val="0"/>
          <w:divBdr>
            <w:top w:val="none" w:sz="0" w:space="0" w:color="auto"/>
            <w:left w:val="none" w:sz="0" w:space="0" w:color="auto"/>
            <w:bottom w:val="none" w:sz="0" w:space="0" w:color="auto"/>
            <w:right w:val="none" w:sz="0" w:space="0" w:color="auto"/>
          </w:divBdr>
        </w:div>
        <w:div w:id="494154504">
          <w:marLeft w:val="0"/>
          <w:marRight w:val="0"/>
          <w:marTop w:val="192"/>
          <w:marBottom w:val="0"/>
          <w:divBdr>
            <w:top w:val="none" w:sz="0" w:space="0" w:color="auto"/>
            <w:left w:val="none" w:sz="0" w:space="0" w:color="auto"/>
            <w:bottom w:val="none" w:sz="0" w:space="0" w:color="auto"/>
            <w:right w:val="none" w:sz="0" w:space="0" w:color="auto"/>
          </w:divBdr>
        </w:div>
        <w:div w:id="223490301">
          <w:marLeft w:val="0"/>
          <w:marRight w:val="0"/>
          <w:marTop w:val="0"/>
          <w:marBottom w:val="0"/>
          <w:divBdr>
            <w:top w:val="none" w:sz="0" w:space="0" w:color="auto"/>
            <w:left w:val="none" w:sz="0" w:space="0" w:color="auto"/>
            <w:bottom w:val="none" w:sz="0" w:space="0" w:color="auto"/>
            <w:right w:val="none" w:sz="0" w:space="0" w:color="auto"/>
          </w:divBdr>
          <w:divsChild>
            <w:div w:id="1272936383">
              <w:marLeft w:val="0"/>
              <w:marRight w:val="0"/>
              <w:marTop w:val="192"/>
              <w:marBottom w:val="0"/>
              <w:divBdr>
                <w:top w:val="none" w:sz="0" w:space="0" w:color="auto"/>
                <w:left w:val="none" w:sz="0" w:space="0" w:color="auto"/>
                <w:bottom w:val="none" w:sz="0" w:space="0" w:color="auto"/>
                <w:right w:val="none" w:sz="0" w:space="0" w:color="auto"/>
              </w:divBdr>
            </w:div>
          </w:divsChild>
        </w:div>
        <w:div w:id="1570309335">
          <w:marLeft w:val="0"/>
          <w:marRight w:val="0"/>
          <w:marTop w:val="0"/>
          <w:marBottom w:val="0"/>
          <w:divBdr>
            <w:top w:val="none" w:sz="0" w:space="0" w:color="auto"/>
            <w:left w:val="none" w:sz="0" w:space="0" w:color="auto"/>
            <w:bottom w:val="none" w:sz="0" w:space="0" w:color="auto"/>
            <w:right w:val="none" w:sz="0" w:space="0" w:color="auto"/>
          </w:divBdr>
        </w:div>
        <w:div w:id="944112159">
          <w:marLeft w:val="0"/>
          <w:marRight w:val="0"/>
          <w:marTop w:val="192"/>
          <w:marBottom w:val="0"/>
          <w:divBdr>
            <w:top w:val="none" w:sz="0" w:space="0" w:color="auto"/>
            <w:left w:val="none" w:sz="0" w:space="0" w:color="auto"/>
            <w:bottom w:val="none" w:sz="0" w:space="0" w:color="auto"/>
            <w:right w:val="none" w:sz="0" w:space="0" w:color="auto"/>
          </w:divBdr>
        </w:div>
      </w:divsChild>
    </w:div>
    <w:div w:id="19636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C0AE-A042-4946-BE38-0D70DAE5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34</Pages>
  <Words>7665</Words>
  <Characters>43692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2020-11-25T08:51:00Z</dcterms:created>
  <dcterms:modified xsi:type="dcterms:W3CDTF">2020-12-13T10:09:00Z</dcterms:modified>
</cp:coreProperties>
</file>